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044"/>
      </w:tblGrid>
      <w:tr w:rsidR="00477FCD" w:rsidTr="00DA1EF3">
        <w:tc>
          <w:tcPr>
            <w:tcW w:w="2106" w:type="dxa"/>
          </w:tcPr>
          <w:p w:rsidR="00477FCD" w:rsidRDefault="00104F9C" w:rsidP="00851699">
            <w:pPr>
              <w:rPr>
                <w:rFonts w:asciiTheme="minorHAnsi" w:hAnsiTheme="minorHAnsi"/>
                <w:b/>
              </w:rPr>
            </w:pPr>
            <w:r>
              <w:rPr>
                <w:noProof/>
              </w:rPr>
              <w:drawing>
                <wp:inline distT="0" distB="0" distL="0" distR="0" wp14:anchorId="73C9CAD0" wp14:editId="1F7685F9">
                  <wp:extent cx="1325880" cy="1325880"/>
                  <wp:effectExtent l="0" t="0" r="7620" b="7620"/>
                  <wp:docPr id="3" name="Picture 3" descr="M:\_2014_Information\2014CountySeal-Branding\2014CountySeal-Branding\Color logo\C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_2014_Information\2014CountySeal-Branding\2014CountySeal-Branding\Color logo\CC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tc>
        <w:tc>
          <w:tcPr>
            <w:tcW w:w="7470" w:type="dxa"/>
          </w:tcPr>
          <w:p w:rsidR="00104F9C" w:rsidRDefault="00104F9C" w:rsidP="00851699">
            <w:pPr>
              <w:ind w:hanging="2106"/>
              <w:jc w:val="center"/>
              <w:rPr>
                <w:rFonts w:asciiTheme="minorHAnsi" w:eastAsiaTheme="minorHAnsi" w:hAnsiTheme="minorHAnsi"/>
                <w:b/>
                <w:color w:val="FF0000"/>
                <w:sz w:val="22"/>
                <w:szCs w:val="22"/>
              </w:rPr>
            </w:pPr>
          </w:p>
          <w:p w:rsidR="00104F9C" w:rsidRPr="00435F48" w:rsidRDefault="00435F48" w:rsidP="00851699">
            <w:pPr>
              <w:ind w:hanging="2106"/>
              <w:jc w:val="center"/>
              <w:rPr>
                <w:rFonts w:asciiTheme="minorHAnsi" w:eastAsiaTheme="minorHAnsi" w:hAnsiTheme="minorHAnsi"/>
                <w:b/>
              </w:rPr>
            </w:pPr>
            <w:r w:rsidRPr="00435F48">
              <w:rPr>
                <w:rFonts w:asciiTheme="minorHAnsi" w:eastAsiaTheme="minorHAnsi" w:hAnsiTheme="minorHAnsi"/>
                <w:b/>
              </w:rPr>
              <w:t>REVISED</w:t>
            </w:r>
          </w:p>
          <w:p w:rsidR="00477FCD" w:rsidRPr="00344A94" w:rsidRDefault="00253F39" w:rsidP="00851699">
            <w:pPr>
              <w:ind w:hanging="2106"/>
              <w:jc w:val="center"/>
              <w:rPr>
                <w:rFonts w:asciiTheme="minorHAnsi" w:hAnsiTheme="minorHAnsi"/>
                <w:b/>
                <w:sz w:val="22"/>
                <w:szCs w:val="22"/>
              </w:rPr>
            </w:pPr>
            <w:r w:rsidRPr="00344A94">
              <w:rPr>
                <w:rFonts w:asciiTheme="minorHAnsi" w:eastAsiaTheme="minorHAnsi" w:hAnsiTheme="minorHAnsi"/>
                <w:b/>
                <w:sz w:val="22"/>
                <w:szCs w:val="22"/>
              </w:rPr>
              <w:t>Cuyahoga County Board of Control</w:t>
            </w:r>
            <w:r w:rsidR="00477FCD" w:rsidRPr="00344A94">
              <w:rPr>
                <w:rFonts w:asciiTheme="minorHAnsi" w:hAnsiTheme="minorHAnsi"/>
                <w:b/>
                <w:sz w:val="22"/>
                <w:szCs w:val="22"/>
              </w:rPr>
              <w:t xml:space="preserve"> Agenda</w:t>
            </w:r>
          </w:p>
          <w:p w:rsidR="00CD2F37" w:rsidRPr="00344A94" w:rsidRDefault="00253F39" w:rsidP="00851699">
            <w:pPr>
              <w:ind w:hanging="2106"/>
              <w:jc w:val="center"/>
              <w:rPr>
                <w:rFonts w:asciiTheme="minorHAnsi" w:hAnsiTheme="minorHAnsi"/>
                <w:b/>
                <w:sz w:val="22"/>
                <w:szCs w:val="22"/>
              </w:rPr>
            </w:pPr>
            <w:r w:rsidRPr="00344A94">
              <w:rPr>
                <w:rFonts w:asciiTheme="minorHAnsi" w:eastAsiaTheme="minorHAnsi" w:hAnsiTheme="minorHAnsi"/>
                <w:b/>
                <w:sz w:val="22"/>
                <w:szCs w:val="22"/>
              </w:rPr>
              <w:t xml:space="preserve">Monday, April </w:t>
            </w:r>
            <w:r w:rsidR="00A0624B">
              <w:rPr>
                <w:rFonts w:asciiTheme="minorHAnsi" w:eastAsiaTheme="minorHAnsi" w:hAnsiTheme="minorHAnsi"/>
                <w:b/>
                <w:sz w:val="22"/>
                <w:szCs w:val="22"/>
              </w:rPr>
              <w:t>1</w:t>
            </w:r>
            <w:r w:rsidR="00E32A8E">
              <w:rPr>
                <w:rFonts w:asciiTheme="minorHAnsi" w:eastAsiaTheme="minorHAnsi" w:hAnsiTheme="minorHAnsi"/>
                <w:b/>
                <w:sz w:val="22"/>
                <w:szCs w:val="22"/>
              </w:rPr>
              <w:t>8</w:t>
            </w:r>
            <w:r w:rsidRPr="00344A94">
              <w:rPr>
                <w:rFonts w:asciiTheme="minorHAnsi" w:eastAsiaTheme="minorHAnsi" w:hAnsiTheme="minorHAnsi"/>
                <w:b/>
                <w:sz w:val="22"/>
                <w:szCs w:val="22"/>
              </w:rPr>
              <w:t>, 2016 11:00 AM</w:t>
            </w:r>
          </w:p>
          <w:p w:rsidR="00477FCD" w:rsidRPr="00344A94" w:rsidRDefault="00477FCD" w:rsidP="00851699">
            <w:pPr>
              <w:ind w:hanging="2106"/>
              <w:jc w:val="center"/>
              <w:rPr>
                <w:rFonts w:asciiTheme="minorHAnsi" w:hAnsiTheme="minorHAnsi"/>
                <w:b/>
                <w:sz w:val="22"/>
                <w:szCs w:val="22"/>
              </w:rPr>
            </w:pPr>
            <w:r w:rsidRPr="00344A94">
              <w:rPr>
                <w:rFonts w:asciiTheme="minorHAnsi" w:hAnsiTheme="minorHAnsi"/>
                <w:b/>
                <w:sz w:val="22"/>
                <w:szCs w:val="22"/>
              </w:rPr>
              <w:t>County Headquarters</w:t>
            </w:r>
          </w:p>
          <w:p w:rsidR="00503AF6" w:rsidRDefault="00477FCD" w:rsidP="00851699">
            <w:pPr>
              <w:ind w:hanging="2106"/>
              <w:jc w:val="center"/>
              <w:rPr>
                <w:rFonts w:asciiTheme="minorHAnsi" w:hAnsiTheme="minorHAnsi"/>
                <w:b/>
                <w:sz w:val="22"/>
                <w:szCs w:val="22"/>
              </w:rPr>
            </w:pPr>
            <w:r w:rsidRPr="00344A94">
              <w:rPr>
                <w:rFonts w:asciiTheme="minorHAnsi" w:hAnsiTheme="minorHAnsi"/>
                <w:b/>
                <w:sz w:val="22"/>
                <w:szCs w:val="22"/>
              </w:rPr>
              <w:t>2079 East Ninth Street, 4</w:t>
            </w:r>
            <w:r w:rsidRPr="00344A94">
              <w:rPr>
                <w:rFonts w:asciiTheme="minorHAnsi" w:hAnsiTheme="minorHAnsi"/>
                <w:b/>
                <w:sz w:val="22"/>
                <w:szCs w:val="22"/>
                <w:vertAlign w:val="superscript"/>
              </w:rPr>
              <w:t>th</w:t>
            </w:r>
            <w:r w:rsidRPr="00344A94">
              <w:rPr>
                <w:rFonts w:asciiTheme="minorHAnsi" w:hAnsiTheme="minorHAnsi"/>
                <w:b/>
                <w:sz w:val="22"/>
                <w:szCs w:val="22"/>
              </w:rPr>
              <w:t xml:space="preserve"> Floor</w:t>
            </w:r>
            <w:r w:rsidR="00503AF6">
              <w:rPr>
                <w:rFonts w:asciiTheme="minorHAnsi" w:hAnsiTheme="minorHAnsi"/>
                <w:b/>
                <w:sz w:val="22"/>
                <w:szCs w:val="22"/>
              </w:rPr>
              <w:t xml:space="preserve"> </w:t>
            </w:r>
          </w:p>
          <w:p w:rsidR="00CD2F37" w:rsidRDefault="00253F39" w:rsidP="00851699">
            <w:pPr>
              <w:ind w:hanging="2106"/>
              <w:jc w:val="center"/>
              <w:rPr>
                <w:rFonts w:asciiTheme="minorHAnsi" w:eastAsiaTheme="minorHAnsi" w:hAnsiTheme="minorHAnsi"/>
                <w:b/>
                <w:sz w:val="22"/>
                <w:szCs w:val="22"/>
              </w:rPr>
            </w:pPr>
            <w:r w:rsidRPr="00344A94">
              <w:rPr>
                <w:rFonts w:asciiTheme="minorHAnsi" w:eastAsiaTheme="minorHAnsi" w:hAnsiTheme="minorHAnsi"/>
                <w:b/>
                <w:sz w:val="22"/>
                <w:szCs w:val="22"/>
              </w:rPr>
              <w:t>Committee Room B</w:t>
            </w:r>
          </w:p>
          <w:p w:rsidR="00503AF6" w:rsidRPr="00344A94" w:rsidRDefault="00503AF6" w:rsidP="00851699">
            <w:pPr>
              <w:ind w:hanging="2106"/>
              <w:jc w:val="center"/>
              <w:rPr>
                <w:rFonts w:asciiTheme="minorHAnsi" w:hAnsiTheme="minorHAnsi"/>
                <w:sz w:val="22"/>
                <w:szCs w:val="22"/>
              </w:rPr>
            </w:pPr>
            <w:r>
              <w:rPr>
                <w:rFonts w:asciiTheme="minorHAnsi" w:eastAsiaTheme="minorHAnsi" w:hAnsiTheme="minorHAnsi"/>
                <w:b/>
                <w:sz w:val="22"/>
                <w:szCs w:val="22"/>
              </w:rPr>
              <w:t>Cleveland, Ohio</w:t>
            </w:r>
          </w:p>
          <w:p w:rsidR="00477FCD" w:rsidRDefault="00477FCD" w:rsidP="00851699">
            <w:pPr>
              <w:ind w:hanging="2106"/>
              <w:rPr>
                <w:rFonts w:asciiTheme="minorHAnsi" w:hAnsiTheme="minorHAnsi"/>
                <w:b/>
              </w:rPr>
            </w:pPr>
          </w:p>
        </w:tc>
      </w:tr>
    </w:tbl>
    <w:p w:rsidR="00104F9C" w:rsidRDefault="00104F9C" w:rsidP="00851699">
      <w:pPr>
        <w:rPr>
          <w:rFonts w:asciiTheme="minorHAnsi" w:eastAsiaTheme="minorHAnsi" w:hAnsiTheme="minorHAnsi"/>
          <w:b/>
          <w:sz w:val="22"/>
          <w:szCs w:val="22"/>
        </w:rPr>
      </w:pPr>
    </w:p>
    <w:p w:rsidR="00752403" w:rsidRDefault="00752403" w:rsidP="00851699">
      <w:pPr>
        <w:rPr>
          <w:rFonts w:asciiTheme="minorHAnsi" w:eastAsiaTheme="minorHAnsi" w:hAnsiTheme="minorHAnsi"/>
          <w:b/>
          <w:sz w:val="22"/>
          <w:szCs w:val="22"/>
        </w:rPr>
      </w:pPr>
    </w:p>
    <w:p w:rsidR="00CD2F37" w:rsidRPr="00344A94" w:rsidRDefault="00253F39" w:rsidP="00851699">
      <w:pPr>
        <w:rPr>
          <w:rFonts w:asciiTheme="minorHAnsi" w:eastAsiaTheme="minorHAnsi" w:hAnsiTheme="minorHAnsi"/>
          <w:b/>
          <w:sz w:val="22"/>
          <w:szCs w:val="22"/>
        </w:rPr>
      </w:pPr>
      <w:r w:rsidRPr="00344A94">
        <w:rPr>
          <w:rFonts w:asciiTheme="minorHAnsi" w:eastAsiaTheme="minorHAnsi" w:hAnsiTheme="minorHAnsi"/>
          <w:b/>
          <w:sz w:val="22"/>
          <w:szCs w:val="22"/>
        </w:rPr>
        <w:t>I</w:t>
      </w:r>
      <w:r w:rsidR="00477FBF" w:rsidRPr="00344A94">
        <w:rPr>
          <w:rFonts w:asciiTheme="minorHAnsi" w:hAnsiTheme="minorHAnsi"/>
          <w:sz w:val="22"/>
          <w:szCs w:val="22"/>
        </w:rPr>
        <w:t xml:space="preserve"> </w:t>
      </w:r>
      <w:r w:rsidR="00C168CB" w:rsidRPr="00344A94">
        <w:rPr>
          <w:rFonts w:asciiTheme="minorHAnsi" w:hAnsiTheme="minorHAnsi"/>
          <w:sz w:val="22"/>
          <w:szCs w:val="22"/>
        </w:rPr>
        <w:t>–</w:t>
      </w:r>
      <w:r w:rsidR="00477FBF" w:rsidRPr="00344A94">
        <w:rPr>
          <w:rFonts w:asciiTheme="minorHAnsi" w:hAnsiTheme="minorHAnsi"/>
          <w:sz w:val="22"/>
          <w:szCs w:val="22"/>
        </w:rPr>
        <w:t xml:space="preserve"> </w:t>
      </w:r>
      <w:r w:rsidRPr="00344A94">
        <w:rPr>
          <w:rFonts w:asciiTheme="minorHAnsi" w:eastAsiaTheme="minorHAnsi" w:hAnsiTheme="minorHAnsi"/>
          <w:b/>
          <w:sz w:val="22"/>
          <w:szCs w:val="22"/>
        </w:rPr>
        <w:t>CALL TO ORDER</w:t>
      </w:r>
    </w:p>
    <w:p w:rsidR="00064234" w:rsidRPr="00344A94" w:rsidRDefault="00064234" w:rsidP="00851699">
      <w:pPr>
        <w:rPr>
          <w:rFonts w:asciiTheme="minorHAnsi" w:hAnsiTheme="minorHAnsi"/>
          <w:sz w:val="22"/>
          <w:szCs w:val="22"/>
        </w:rPr>
      </w:pPr>
    </w:p>
    <w:p w:rsidR="00CD2F37" w:rsidRPr="00344A94" w:rsidRDefault="00253F39" w:rsidP="00851699">
      <w:pPr>
        <w:rPr>
          <w:rFonts w:ascii="Calibri" w:hAnsi="Calibri" w:cs="Calibri"/>
          <w:b/>
          <w:sz w:val="22"/>
          <w:szCs w:val="22"/>
        </w:rPr>
      </w:pPr>
      <w:r w:rsidRPr="00344A94">
        <w:rPr>
          <w:rFonts w:asciiTheme="minorHAnsi" w:eastAsiaTheme="minorHAnsi" w:hAnsiTheme="minorHAnsi"/>
          <w:b/>
          <w:sz w:val="22"/>
          <w:szCs w:val="22"/>
        </w:rPr>
        <w:t>II</w:t>
      </w:r>
      <w:r w:rsidR="00477FBF" w:rsidRPr="00344A94">
        <w:rPr>
          <w:rFonts w:asciiTheme="minorHAnsi" w:hAnsiTheme="minorHAnsi"/>
          <w:sz w:val="22"/>
          <w:szCs w:val="22"/>
        </w:rPr>
        <w:t xml:space="preserve"> </w:t>
      </w:r>
      <w:r w:rsidR="00C168CB" w:rsidRPr="00344A94">
        <w:rPr>
          <w:rFonts w:asciiTheme="minorHAnsi" w:hAnsiTheme="minorHAnsi"/>
          <w:sz w:val="22"/>
          <w:szCs w:val="22"/>
        </w:rPr>
        <w:t>–</w:t>
      </w:r>
      <w:r w:rsidR="00477FBF" w:rsidRPr="00344A94">
        <w:rPr>
          <w:rFonts w:asciiTheme="minorHAnsi" w:hAnsiTheme="minorHAnsi"/>
          <w:sz w:val="22"/>
          <w:szCs w:val="22"/>
        </w:rPr>
        <w:t xml:space="preserve"> </w:t>
      </w:r>
      <w:r w:rsidRPr="00344A94">
        <w:rPr>
          <w:rFonts w:asciiTheme="minorHAnsi" w:eastAsiaTheme="minorHAnsi" w:hAnsiTheme="minorHAnsi"/>
          <w:b/>
          <w:sz w:val="22"/>
          <w:szCs w:val="22"/>
        </w:rPr>
        <w:t>REVIEW MINUTES</w:t>
      </w:r>
      <w:r w:rsidR="00064234" w:rsidRPr="00344A94">
        <w:rPr>
          <w:rFonts w:asciiTheme="minorHAnsi" w:eastAsiaTheme="minorHAnsi" w:hAnsiTheme="minorHAnsi"/>
          <w:b/>
          <w:sz w:val="22"/>
          <w:szCs w:val="22"/>
        </w:rPr>
        <w:t xml:space="preserve"> </w:t>
      </w:r>
      <w:r w:rsidR="00064234" w:rsidRPr="00344A94">
        <w:rPr>
          <w:rFonts w:ascii="Calibri" w:hAnsi="Calibri" w:cs="Calibri"/>
          <w:b/>
          <w:sz w:val="22"/>
          <w:szCs w:val="22"/>
        </w:rPr>
        <w:t xml:space="preserve">– </w:t>
      </w:r>
      <w:r w:rsidR="00A0624B">
        <w:rPr>
          <w:rFonts w:ascii="Calibri" w:hAnsi="Calibri" w:cs="Calibri"/>
          <w:b/>
          <w:sz w:val="22"/>
          <w:szCs w:val="22"/>
        </w:rPr>
        <w:t>4</w:t>
      </w:r>
      <w:r w:rsidR="00064234" w:rsidRPr="00344A94">
        <w:rPr>
          <w:rFonts w:ascii="Calibri" w:hAnsi="Calibri" w:cs="Calibri"/>
          <w:b/>
          <w:sz w:val="22"/>
          <w:szCs w:val="22"/>
        </w:rPr>
        <w:t>/</w:t>
      </w:r>
      <w:r w:rsidR="00E32A8E">
        <w:rPr>
          <w:rFonts w:ascii="Calibri" w:hAnsi="Calibri" w:cs="Calibri"/>
          <w:b/>
          <w:sz w:val="22"/>
          <w:szCs w:val="22"/>
        </w:rPr>
        <w:t>11</w:t>
      </w:r>
      <w:r w:rsidR="00064234" w:rsidRPr="00344A94">
        <w:rPr>
          <w:rFonts w:ascii="Calibri" w:hAnsi="Calibri" w:cs="Calibri"/>
          <w:b/>
          <w:sz w:val="22"/>
          <w:szCs w:val="22"/>
        </w:rPr>
        <w:t>/16</w:t>
      </w:r>
    </w:p>
    <w:p w:rsidR="00064234" w:rsidRPr="00344A94" w:rsidRDefault="00064234" w:rsidP="00851699">
      <w:pPr>
        <w:rPr>
          <w:rFonts w:asciiTheme="minorHAnsi" w:hAnsiTheme="minorHAnsi"/>
          <w:sz w:val="22"/>
          <w:szCs w:val="22"/>
        </w:rPr>
      </w:pPr>
    </w:p>
    <w:p w:rsidR="00CD2F37" w:rsidRPr="00344A94" w:rsidRDefault="00253F39" w:rsidP="00851699">
      <w:pPr>
        <w:rPr>
          <w:rFonts w:asciiTheme="minorHAnsi" w:eastAsiaTheme="minorHAnsi" w:hAnsiTheme="minorHAnsi"/>
          <w:b/>
          <w:sz w:val="22"/>
          <w:szCs w:val="22"/>
        </w:rPr>
      </w:pPr>
      <w:r w:rsidRPr="00344A94">
        <w:rPr>
          <w:rFonts w:asciiTheme="minorHAnsi" w:eastAsiaTheme="minorHAnsi" w:hAnsiTheme="minorHAnsi"/>
          <w:b/>
          <w:sz w:val="22"/>
          <w:szCs w:val="22"/>
        </w:rPr>
        <w:t>III</w:t>
      </w:r>
      <w:r w:rsidR="00477FBF" w:rsidRPr="00344A94">
        <w:rPr>
          <w:rFonts w:asciiTheme="minorHAnsi" w:hAnsiTheme="minorHAnsi"/>
          <w:sz w:val="22"/>
          <w:szCs w:val="22"/>
        </w:rPr>
        <w:t xml:space="preserve"> </w:t>
      </w:r>
      <w:r w:rsidR="00C168CB" w:rsidRPr="00344A94">
        <w:rPr>
          <w:rFonts w:asciiTheme="minorHAnsi" w:hAnsiTheme="minorHAnsi"/>
          <w:sz w:val="22"/>
          <w:szCs w:val="22"/>
        </w:rPr>
        <w:t>–</w:t>
      </w:r>
      <w:r w:rsidR="00477FBF" w:rsidRPr="00344A94">
        <w:rPr>
          <w:rFonts w:asciiTheme="minorHAnsi" w:hAnsiTheme="minorHAnsi"/>
          <w:sz w:val="22"/>
          <w:szCs w:val="22"/>
        </w:rPr>
        <w:t xml:space="preserve"> </w:t>
      </w:r>
      <w:r w:rsidRPr="00344A94">
        <w:rPr>
          <w:rFonts w:asciiTheme="minorHAnsi" w:eastAsiaTheme="minorHAnsi" w:hAnsiTheme="minorHAnsi"/>
          <w:b/>
          <w:sz w:val="22"/>
          <w:szCs w:val="22"/>
        </w:rPr>
        <w:t>PUBLIC COMMENT</w:t>
      </w:r>
    </w:p>
    <w:p w:rsidR="00064234" w:rsidRPr="00344A94" w:rsidRDefault="00064234" w:rsidP="00851699">
      <w:pPr>
        <w:rPr>
          <w:rFonts w:asciiTheme="minorHAnsi" w:hAnsiTheme="minorHAnsi"/>
          <w:sz w:val="22"/>
          <w:szCs w:val="22"/>
        </w:rPr>
      </w:pPr>
    </w:p>
    <w:p w:rsidR="00CD2F37" w:rsidRPr="00344A94" w:rsidRDefault="00253F39" w:rsidP="00851699">
      <w:pPr>
        <w:rPr>
          <w:rFonts w:asciiTheme="minorHAnsi" w:hAnsiTheme="minorHAnsi"/>
          <w:sz w:val="22"/>
          <w:szCs w:val="22"/>
        </w:rPr>
      </w:pPr>
      <w:r w:rsidRPr="00344A94">
        <w:rPr>
          <w:rFonts w:asciiTheme="minorHAnsi" w:eastAsiaTheme="minorHAnsi" w:hAnsiTheme="minorHAnsi"/>
          <w:b/>
          <w:sz w:val="22"/>
          <w:szCs w:val="22"/>
        </w:rPr>
        <w:t>IV</w:t>
      </w:r>
      <w:r w:rsidR="00477FBF" w:rsidRPr="00344A94">
        <w:rPr>
          <w:rFonts w:asciiTheme="minorHAnsi" w:hAnsiTheme="minorHAnsi"/>
          <w:sz w:val="22"/>
          <w:szCs w:val="22"/>
        </w:rPr>
        <w:t xml:space="preserve"> </w:t>
      </w:r>
      <w:r w:rsidR="00C168CB" w:rsidRPr="00344A94">
        <w:rPr>
          <w:rFonts w:asciiTheme="minorHAnsi" w:hAnsiTheme="minorHAnsi"/>
          <w:sz w:val="22"/>
          <w:szCs w:val="22"/>
        </w:rPr>
        <w:t>–</w:t>
      </w:r>
      <w:r w:rsidR="00477FBF" w:rsidRPr="00344A94">
        <w:rPr>
          <w:rFonts w:asciiTheme="minorHAnsi" w:hAnsiTheme="minorHAnsi"/>
          <w:sz w:val="22"/>
          <w:szCs w:val="22"/>
        </w:rPr>
        <w:t xml:space="preserve"> </w:t>
      </w:r>
      <w:r w:rsidRPr="00344A94">
        <w:rPr>
          <w:rFonts w:asciiTheme="minorHAnsi" w:eastAsiaTheme="minorHAnsi" w:hAnsiTheme="minorHAnsi"/>
          <w:b/>
          <w:sz w:val="22"/>
          <w:szCs w:val="22"/>
        </w:rPr>
        <w:t>CONTRACTS AND AWARDS</w:t>
      </w:r>
    </w:p>
    <w:p w:rsidR="006405F1" w:rsidRPr="00344A94" w:rsidRDefault="006405F1" w:rsidP="00851699">
      <w:pPr>
        <w:rPr>
          <w:rFonts w:asciiTheme="minorHAnsi" w:eastAsiaTheme="minorHAnsi" w:hAnsiTheme="minorHAnsi"/>
          <w:b/>
          <w:sz w:val="22"/>
          <w:szCs w:val="22"/>
        </w:rPr>
      </w:pPr>
    </w:p>
    <w:p w:rsidR="006405F1" w:rsidRDefault="00253F39" w:rsidP="00851699">
      <w:pPr>
        <w:rPr>
          <w:rFonts w:asciiTheme="minorHAnsi" w:eastAsiaTheme="minorHAnsi" w:hAnsiTheme="minorHAnsi"/>
          <w:b/>
          <w:sz w:val="22"/>
          <w:szCs w:val="22"/>
        </w:rPr>
      </w:pPr>
      <w:r w:rsidRPr="00344A94">
        <w:rPr>
          <w:rFonts w:asciiTheme="minorHAnsi" w:eastAsiaTheme="minorHAnsi" w:hAnsiTheme="minorHAnsi"/>
          <w:b/>
          <w:sz w:val="22"/>
          <w:szCs w:val="22"/>
        </w:rPr>
        <w:t>A</w:t>
      </w:r>
      <w:r w:rsidR="00477FBF" w:rsidRPr="00344A94">
        <w:rPr>
          <w:rFonts w:asciiTheme="minorHAnsi" w:hAnsiTheme="minorHAnsi"/>
          <w:sz w:val="22"/>
          <w:szCs w:val="22"/>
        </w:rPr>
        <w:t xml:space="preserve"> </w:t>
      </w:r>
      <w:r w:rsidR="00C168CB" w:rsidRPr="00344A94">
        <w:rPr>
          <w:rFonts w:asciiTheme="minorHAnsi" w:hAnsiTheme="minorHAnsi"/>
          <w:sz w:val="22"/>
          <w:szCs w:val="22"/>
        </w:rPr>
        <w:t>–</w:t>
      </w:r>
      <w:r w:rsidR="00477FBF" w:rsidRPr="00344A94">
        <w:rPr>
          <w:rFonts w:asciiTheme="minorHAnsi" w:hAnsiTheme="minorHAnsi"/>
          <w:sz w:val="22"/>
          <w:szCs w:val="22"/>
        </w:rPr>
        <w:t xml:space="preserve"> </w:t>
      </w:r>
      <w:r w:rsidRPr="00344A94">
        <w:rPr>
          <w:rFonts w:asciiTheme="minorHAnsi" w:eastAsiaTheme="minorHAnsi" w:hAnsiTheme="minorHAnsi"/>
          <w:b/>
          <w:sz w:val="22"/>
          <w:szCs w:val="22"/>
        </w:rPr>
        <w:t xml:space="preserve">Tabled Items </w:t>
      </w:r>
    </w:p>
    <w:p w:rsidR="00E32A8E" w:rsidRPr="00344A94" w:rsidRDefault="00E32A8E" w:rsidP="00851699">
      <w:pPr>
        <w:rPr>
          <w:rFonts w:asciiTheme="minorHAnsi" w:hAnsiTheme="minorHAnsi"/>
          <w:sz w:val="22"/>
          <w:szCs w:val="22"/>
        </w:rPr>
      </w:pPr>
    </w:p>
    <w:p w:rsidR="00CD2F37" w:rsidRPr="00344A94" w:rsidRDefault="00253F39" w:rsidP="00851699">
      <w:pPr>
        <w:rPr>
          <w:rFonts w:asciiTheme="minorHAnsi" w:hAnsiTheme="minorHAnsi"/>
          <w:sz w:val="22"/>
          <w:szCs w:val="22"/>
        </w:rPr>
      </w:pPr>
      <w:r w:rsidRPr="00344A94">
        <w:rPr>
          <w:rFonts w:asciiTheme="minorHAnsi" w:eastAsiaTheme="minorHAnsi" w:hAnsiTheme="minorHAnsi"/>
          <w:b/>
          <w:sz w:val="22"/>
          <w:szCs w:val="22"/>
        </w:rPr>
        <w:t>B</w:t>
      </w:r>
      <w:r w:rsidR="00A0624B">
        <w:rPr>
          <w:rFonts w:asciiTheme="minorHAnsi" w:eastAsiaTheme="minorHAnsi" w:hAnsiTheme="minorHAnsi"/>
          <w:b/>
          <w:sz w:val="22"/>
          <w:szCs w:val="22"/>
        </w:rPr>
        <w:t xml:space="preserve"> </w:t>
      </w:r>
      <w:r w:rsidR="00A0624B" w:rsidRPr="00344A94">
        <w:rPr>
          <w:rFonts w:asciiTheme="minorHAnsi" w:hAnsiTheme="minorHAnsi"/>
          <w:sz w:val="22"/>
          <w:szCs w:val="22"/>
        </w:rPr>
        <w:t>–</w:t>
      </w:r>
      <w:r w:rsidR="00070926">
        <w:rPr>
          <w:rFonts w:asciiTheme="minorHAnsi" w:hAnsiTheme="minorHAnsi"/>
          <w:sz w:val="22"/>
          <w:szCs w:val="22"/>
        </w:rPr>
        <w:t xml:space="preserve"> </w:t>
      </w:r>
      <w:r w:rsidRPr="00344A94">
        <w:rPr>
          <w:rFonts w:asciiTheme="minorHAnsi" w:eastAsiaTheme="minorHAnsi" w:hAnsiTheme="minorHAnsi"/>
          <w:b/>
          <w:sz w:val="22"/>
          <w:szCs w:val="22"/>
        </w:rPr>
        <w:t>New Items for Review</w:t>
      </w:r>
    </w:p>
    <w:p w:rsidR="00CD2F37" w:rsidRDefault="00CD2F37" w:rsidP="00851699">
      <w:pPr>
        <w:rPr>
          <w:sz w:val="22"/>
          <w:szCs w:val="22"/>
        </w:rPr>
      </w:pPr>
    </w:p>
    <w:p w:rsidR="00B071B0" w:rsidRDefault="00B071B0" w:rsidP="00851699">
      <w:pPr>
        <w:rPr>
          <w:rFonts w:asciiTheme="minorHAnsi" w:eastAsiaTheme="minorHAnsi" w:hAnsiTheme="minorHAnsi"/>
          <w:b/>
          <w:sz w:val="22"/>
          <w:szCs w:val="22"/>
        </w:rPr>
      </w:pPr>
      <w:r>
        <w:rPr>
          <w:rFonts w:asciiTheme="minorHAnsi" w:eastAsiaTheme="minorHAnsi" w:hAnsiTheme="minorHAnsi"/>
          <w:b/>
          <w:sz w:val="22"/>
          <w:szCs w:val="22"/>
        </w:rPr>
        <w:t>BC2016-268</w:t>
      </w:r>
    </w:p>
    <w:p w:rsidR="00B071B0" w:rsidRPr="00B071B0" w:rsidRDefault="00B071B0" w:rsidP="00851699">
      <w:pPr>
        <w:jc w:val="both"/>
        <w:rPr>
          <w:rFonts w:asciiTheme="minorHAnsi" w:hAnsiTheme="minorHAnsi"/>
          <w:sz w:val="22"/>
          <w:szCs w:val="22"/>
        </w:rPr>
      </w:pPr>
      <w:r w:rsidRPr="00B071B0">
        <w:rPr>
          <w:rFonts w:asciiTheme="minorHAnsi" w:hAnsiTheme="minorHAnsi"/>
          <w:sz w:val="22"/>
          <w:szCs w:val="22"/>
        </w:rPr>
        <w:t>Office of Procurement</w:t>
      </w:r>
      <w:r w:rsidR="006155B1">
        <w:rPr>
          <w:rFonts w:asciiTheme="minorHAnsi" w:hAnsiTheme="minorHAnsi"/>
          <w:sz w:val="22"/>
          <w:szCs w:val="22"/>
        </w:rPr>
        <w:t xml:space="preserve"> &amp; Diversity</w:t>
      </w:r>
      <w:r w:rsidRPr="00B071B0">
        <w:rPr>
          <w:rFonts w:asciiTheme="minorHAnsi" w:hAnsiTheme="minorHAnsi"/>
          <w:sz w:val="22"/>
          <w:szCs w:val="22"/>
        </w:rPr>
        <w:t>, recommending an award:</w:t>
      </w:r>
      <w:r w:rsidR="00056310">
        <w:rPr>
          <w:rFonts w:asciiTheme="minorHAnsi" w:hAnsiTheme="minorHAnsi"/>
          <w:sz w:val="22"/>
          <w:szCs w:val="22"/>
        </w:rPr>
        <w:t xml:space="preserve"> </w:t>
      </w:r>
      <w:r w:rsidRPr="00B071B0">
        <w:rPr>
          <w:rFonts w:asciiTheme="minorHAnsi" w:hAnsiTheme="minorHAnsi"/>
          <w:sz w:val="22"/>
          <w:szCs w:val="22"/>
          <w:u w:val="single"/>
        </w:rPr>
        <w:t>Department of Public Works</w:t>
      </w:r>
      <w:r w:rsidR="00184D3F" w:rsidRPr="00184D3F">
        <w:rPr>
          <w:rFonts w:asciiTheme="minorHAnsi" w:hAnsiTheme="minorHAnsi"/>
          <w:sz w:val="22"/>
          <w:szCs w:val="22"/>
        </w:rPr>
        <w:t xml:space="preserve"> </w:t>
      </w:r>
      <w:r w:rsidR="00184D3F">
        <w:rPr>
          <w:rFonts w:asciiTheme="minorHAnsi" w:hAnsiTheme="minorHAnsi"/>
          <w:sz w:val="22"/>
          <w:szCs w:val="22"/>
        </w:rPr>
        <w:t>o</w:t>
      </w:r>
      <w:r w:rsidRPr="00B071B0">
        <w:rPr>
          <w:rFonts w:asciiTheme="minorHAnsi" w:hAnsiTheme="minorHAnsi"/>
          <w:sz w:val="22"/>
          <w:szCs w:val="22"/>
        </w:rPr>
        <w:t xml:space="preserve">n RQ36170 to Ohio Machinery Co. dba Ohio CAT </w:t>
      </w:r>
      <w:r w:rsidRPr="00275FB5">
        <w:rPr>
          <w:rFonts w:asciiTheme="minorHAnsi" w:hAnsiTheme="minorHAnsi"/>
          <w:sz w:val="22"/>
          <w:szCs w:val="22"/>
        </w:rPr>
        <w:t xml:space="preserve">(23-4) </w:t>
      </w:r>
      <w:r w:rsidRPr="00B071B0">
        <w:rPr>
          <w:rFonts w:asciiTheme="minorHAnsi" w:hAnsiTheme="minorHAnsi"/>
          <w:sz w:val="22"/>
          <w:szCs w:val="22"/>
        </w:rPr>
        <w:t>in the amount of $48,750.00 for the purchase of (1) generator and automatic transfer switch for Juvenile Justice Center</w:t>
      </w:r>
      <w:r w:rsidR="00843AD9">
        <w:rPr>
          <w:rFonts w:asciiTheme="minorHAnsi" w:hAnsiTheme="minorHAnsi"/>
          <w:sz w:val="22"/>
          <w:szCs w:val="22"/>
        </w:rPr>
        <w:t xml:space="preserve"> Coordination Center Project</w:t>
      </w:r>
      <w:r w:rsidRPr="00B071B0">
        <w:rPr>
          <w:rFonts w:asciiTheme="minorHAnsi" w:hAnsiTheme="minorHAnsi"/>
          <w:sz w:val="22"/>
          <w:szCs w:val="22"/>
        </w:rPr>
        <w:t>.</w:t>
      </w:r>
      <w:r w:rsidR="00843AD9">
        <w:rPr>
          <w:rFonts w:asciiTheme="minorHAnsi" w:hAnsiTheme="minorHAnsi"/>
          <w:sz w:val="22"/>
          <w:szCs w:val="22"/>
        </w:rPr>
        <w:t xml:space="preserve"> </w:t>
      </w:r>
    </w:p>
    <w:p w:rsidR="00B071B0" w:rsidRPr="00B071B0" w:rsidRDefault="00B071B0" w:rsidP="00851699">
      <w:pPr>
        <w:jc w:val="both"/>
        <w:rPr>
          <w:rFonts w:asciiTheme="minorHAnsi" w:hAnsiTheme="minorHAnsi"/>
          <w:sz w:val="22"/>
          <w:szCs w:val="22"/>
        </w:rPr>
      </w:pPr>
    </w:p>
    <w:p w:rsidR="00B071B0" w:rsidRDefault="00B071B0" w:rsidP="00851699">
      <w:pPr>
        <w:jc w:val="both"/>
        <w:rPr>
          <w:rFonts w:asciiTheme="minorHAnsi" w:hAnsiTheme="minorHAnsi"/>
          <w:sz w:val="22"/>
          <w:szCs w:val="22"/>
        </w:rPr>
      </w:pPr>
      <w:r w:rsidRPr="00B071B0">
        <w:rPr>
          <w:rFonts w:asciiTheme="minorHAnsi" w:hAnsiTheme="minorHAnsi"/>
          <w:sz w:val="22"/>
          <w:szCs w:val="22"/>
        </w:rPr>
        <w:t>Funding Source:  100% Capital Project Fund</w:t>
      </w:r>
    </w:p>
    <w:p w:rsidR="006A240E" w:rsidRDefault="006A240E" w:rsidP="00851699">
      <w:pPr>
        <w:jc w:val="both"/>
        <w:rPr>
          <w:rFonts w:asciiTheme="minorHAnsi" w:hAnsiTheme="minorHAnsi"/>
          <w:sz w:val="22"/>
          <w:szCs w:val="22"/>
        </w:rPr>
      </w:pPr>
    </w:p>
    <w:p w:rsidR="006A240E" w:rsidRPr="006A240E" w:rsidRDefault="006A240E" w:rsidP="00851699">
      <w:pPr>
        <w:jc w:val="both"/>
        <w:rPr>
          <w:rFonts w:asciiTheme="minorHAnsi" w:hAnsiTheme="minorHAnsi"/>
          <w:b/>
          <w:sz w:val="22"/>
          <w:szCs w:val="22"/>
        </w:rPr>
      </w:pPr>
      <w:r w:rsidRPr="006A240E">
        <w:rPr>
          <w:rFonts w:asciiTheme="minorHAnsi" w:hAnsiTheme="minorHAnsi"/>
          <w:b/>
          <w:sz w:val="22"/>
          <w:szCs w:val="22"/>
        </w:rPr>
        <w:t>BC2016-</w:t>
      </w:r>
      <w:r w:rsidR="00C21C0B">
        <w:rPr>
          <w:rFonts w:asciiTheme="minorHAnsi" w:hAnsiTheme="minorHAnsi"/>
          <w:b/>
          <w:sz w:val="22"/>
          <w:szCs w:val="22"/>
        </w:rPr>
        <w:t>269</w:t>
      </w:r>
    </w:p>
    <w:p w:rsidR="00184D3F" w:rsidRDefault="00184D3F" w:rsidP="00851699">
      <w:pPr>
        <w:pStyle w:val="ListParagraph"/>
        <w:numPr>
          <w:ilvl w:val="0"/>
          <w:numId w:val="6"/>
        </w:numPr>
        <w:ind w:left="720"/>
        <w:jc w:val="both"/>
        <w:rPr>
          <w:rFonts w:asciiTheme="minorHAnsi" w:eastAsiaTheme="minorHAnsi" w:hAnsiTheme="minorHAnsi"/>
          <w:sz w:val="22"/>
          <w:szCs w:val="22"/>
        </w:rPr>
      </w:pPr>
      <w:r w:rsidRPr="00184D3F">
        <w:rPr>
          <w:rFonts w:asciiTheme="minorHAnsi" w:eastAsiaTheme="minorHAnsi" w:hAnsiTheme="minorHAnsi"/>
          <w:sz w:val="22"/>
          <w:szCs w:val="22"/>
        </w:rPr>
        <w:t>Department of Public Works</w:t>
      </w:r>
      <w:r>
        <w:rPr>
          <w:rFonts w:asciiTheme="minorHAnsi" w:eastAsiaTheme="minorHAnsi" w:hAnsiTheme="minorHAnsi"/>
          <w:sz w:val="22"/>
          <w:szCs w:val="22"/>
        </w:rPr>
        <w:t xml:space="preserve"> </w:t>
      </w:r>
      <w:r w:rsidRPr="00184D3F">
        <w:rPr>
          <w:rFonts w:asciiTheme="minorHAnsi" w:eastAsiaTheme="minorHAnsi" w:hAnsiTheme="minorHAnsi"/>
          <w:sz w:val="22"/>
          <w:szCs w:val="22"/>
        </w:rPr>
        <w:t>submitting an RFP exemption on RQ</w:t>
      </w:r>
      <w:r w:rsidR="00B117EA">
        <w:rPr>
          <w:rFonts w:asciiTheme="minorHAnsi" w:eastAsiaTheme="minorHAnsi" w:hAnsiTheme="minorHAnsi"/>
          <w:sz w:val="22"/>
          <w:szCs w:val="22"/>
        </w:rPr>
        <w:t>37021</w:t>
      </w:r>
      <w:r w:rsidRPr="00184D3F">
        <w:rPr>
          <w:rFonts w:asciiTheme="minorHAnsi" w:eastAsiaTheme="minorHAnsi" w:hAnsiTheme="minorHAnsi"/>
          <w:sz w:val="22"/>
          <w:szCs w:val="22"/>
        </w:rPr>
        <w:t xml:space="preserve">, which will result in an award recommendation to </w:t>
      </w:r>
      <w:r w:rsidR="00B117EA">
        <w:rPr>
          <w:rFonts w:asciiTheme="minorHAnsi" w:eastAsiaTheme="minorHAnsi" w:hAnsiTheme="minorHAnsi"/>
          <w:sz w:val="22"/>
          <w:szCs w:val="22"/>
        </w:rPr>
        <w:t>Jack Doheny Company</w:t>
      </w:r>
      <w:r w:rsidRPr="00184D3F">
        <w:rPr>
          <w:rFonts w:asciiTheme="minorHAnsi" w:eastAsiaTheme="minorHAnsi" w:hAnsiTheme="minorHAnsi"/>
          <w:sz w:val="22"/>
          <w:szCs w:val="22"/>
        </w:rPr>
        <w:t xml:space="preserve"> in the amount of $</w:t>
      </w:r>
      <w:r w:rsidR="00B117EA">
        <w:rPr>
          <w:rFonts w:asciiTheme="minorHAnsi" w:eastAsiaTheme="minorHAnsi" w:hAnsiTheme="minorHAnsi"/>
          <w:sz w:val="22"/>
          <w:szCs w:val="22"/>
        </w:rPr>
        <w:t>197,000</w:t>
      </w:r>
      <w:r w:rsidRPr="00184D3F">
        <w:rPr>
          <w:rFonts w:asciiTheme="minorHAnsi" w:eastAsiaTheme="minorHAnsi" w:hAnsiTheme="minorHAnsi"/>
          <w:sz w:val="22"/>
          <w:szCs w:val="22"/>
        </w:rPr>
        <w:t xml:space="preserve"> for </w:t>
      </w:r>
      <w:r w:rsidR="00B117EA">
        <w:rPr>
          <w:rFonts w:asciiTheme="minorHAnsi" w:eastAsiaTheme="minorHAnsi" w:hAnsiTheme="minorHAnsi"/>
          <w:sz w:val="22"/>
          <w:szCs w:val="22"/>
        </w:rPr>
        <w:t xml:space="preserve">purchase of an airport rescue and firefighting vehicle. </w:t>
      </w:r>
    </w:p>
    <w:p w:rsidR="00B117EA" w:rsidRDefault="00B117EA" w:rsidP="00851699">
      <w:pPr>
        <w:pStyle w:val="ListParagraph"/>
        <w:numPr>
          <w:ilvl w:val="0"/>
          <w:numId w:val="6"/>
        </w:numPr>
        <w:ind w:left="720"/>
        <w:jc w:val="both"/>
        <w:rPr>
          <w:rFonts w:asciiTheme="minorHAnsi" w:eastAsiaTheme="minorHAnsi" w:hAnsiTheme="minorHAnsi"/>
          <w:sz w:val="22"/>
          <w:szCs w:val="22"/>
        </w:rPr>
      </w:pPr>
      <w:r>
        <w:rPr>
          <w:rFonts w:asciiTheme="minorHAnsi" w:eastAsiaTheme="minorHAnsi" w:hAnsiTheme="minorHAnsi"/>
          <w:sz w:val="22"/>
          <w:szCs w:val="22"/>
        </w:rPr>
        <w:t>Recommending an award on RQ37021 to Jack Doheny Company in the amount of $197,000 for purchase of an airport rescue and firefighting vehicle.</w:t>
      </w:r>
    </w:p>
    <w:p w:rsidR="00B117EA" w:rsidRDefault="00B117EA" w:rsidP="00851699">
      <w:pPr>
        <w:jc w:val="both"/>
        <w:rPr>
          <w:rFonts w:asciiTheme="minorHAnsi" w:eastAsiaTheme="minorHAnsi" w:hAnsiTheme="minorHAnsi"/>
          <w:sz w:val="22"/>
          <w:szCs w:val="22"/>
        </w:rPr>
      </w:pPr>
    </w:p>
    <w:p w:rsidR="00B117EA" w:rsidRDefault="00B117EA" w:rsidP="00851699">
      <w:pPr>
        <w:jc w:val="both"/>
        <w:rPr>
          <w:rFonts w:asciiTheme="minorHAnsi" w:eastAsiaTheme="minorHAnsi" w:hAnsiTheme="minorHAnsi"/>
          <w:sz w:val="22"/>
          <w:szCs w:val="22"/>
        </w:rPr>
      </w:pPr>
      <w:r>
        <w:rPr>
          <w:rFonts w:asciiTheme="minorHAnsi" w:eastAsiaTheme="minorHAnsi" w:hAnsiTheme="minorHAnsi"/>
          <w:sz w:val="22"/>
          <w:szCs w:val="22"/>
        </w:rPr>
        <w:t>Funding Source: 100% General Fund – Airport Operation Fund</w:t>
      </w:r>
    </w:p>
    <w:p w:rsidR="00B117EA" w:rsidRDefault="00B117EA" w:rsidP="00851699">
      <w:pPr>
        <w:jc w:val="both"/>
        <w:rPr>
          <w:rFonts w:asciiTheme="minorHAnsi" w:eastAsiaTheme="minorHAnsi" w:hAnsiTheme="minorHAnsi"/>
          <w:sz w:val="22"/>
          <w:szCs w:val="22"/>
        </w:rPr>
      </w:pPr>
    </w:p>
    <w:p w:rsidR="00851699" w:rsidRDefault="00C21C0B" w:rsidP="00851699">
      <w:pPr>
        <w:jc w:val="both"/>
        <w:rPr>
          <w:rFonts w:asciiTheme="minorHAnsi" w:eastAsiaTheme="minorHAnsi" w:hAnsiTheme="minorHAnsi"/>
          <w:sz w:val="22"/>
          <w:szCs w:val="22"/>
        </w:rPr>
      </w:pPr>
      <w:r w:rsidRPr="00C21C0B">
        <w:rPr>
          <w:rFonts w:asciiTheme="minorHAnsi" w:eastAsiaTheme="minorHAnsi" w:hAnsiTheme="minorHAnsi"/>
          <w:sz w:val="22"/>
          <w:szCs w:val="22"/>
        </w:rPr>
        <w:t xml:space="preserve">1.  Description of Supplies or Services </w:t>
      </w:r>
    </w:p>
    <w:p w:rsidR="00C21C0B" w:rsidRDefault="00851699" w:rsidP="00851699">
      <w:pPr>
        <w:jc w:val="both"/>
        <w:rPr>
          <w:rFonts w:asciiTheme="minorHAnsi" w:eastAsiaTheme="minorHAnsi" w:hAnsiTheme="minorHAnsi"/>
          <w:sz w:val="22"/>
          <w:szCs w:val="22"/>
        </w:rPr>
      </w:pPr>
      <w:r w:rsidRPr="00B117EA">
        <w:rPr>
          <w:rFonts w:asciiTheme="minorHAnsi" w:eastAsiaTheme="minorHAnsi" w:hAnsiTheme="minorHAnsi"/>
          <w:sz w:val="22"/>
          <w:szCs w:val="22"/>
        </w:rPr>
        <w:t xml:space="preserve">The Federal Aviation Agency requires the presence of a Class 2 Airport Rescue Fire Fighting Truck in an Index A airport facility.  </w:t>
      </w:r>
    </w:p>
    <w:p w:rsidR="00851699" w:rsidRDefault="00851699" w:rsidP="00851699">
      <w:pPr>
        <w:jc w:val="both"/>
        <w:rPr>
          <w:rFonts w:asciiTheme="minorHAnsi" w:eastAsiaTheme="minorHAnsi" w:hAnsiTheme="minorHAnsi"/>
          <w:sz w:val="22"/>
          <w:szCs w:val="22"/>
        </w:rPr>
      </w:pPr>
    </w:p>
    <w:p w:rsidR="00C21C0B" w:rsidRDefault="00C21C0B" w:rsidP="00851699">
      <w:pPr>
        <w:jc w:val="both"/>
        <w:rPr>
          <w:rFonts w:asciiTheme="minorHAnsi" w:eastAsiaTheme="minorHAnsi" w:hAnsiTheme="minorHAnsi"/>
          <w:sz w:val="22"/>
          <w:szCs w:val="22"/>
        </w:rPr>
      </w:pPr>
      <w:r>
        <w:rPr>
          <w:rFonts w:asciiTheme="minorHAnsi" w:eastAsiaTheme="minorHAnsi" w:hAnsiTheme="minorHAnsi"/>
          <w:sz w:val="22"/>
          <w:szCs w:val="22"/>
        </w:rPr>
        <w:t>2.  Estimated Dollar Value - $197,000</w:t>
      </w:r>
    </w:p>
    <w:p w:rsidR="00C21C0B" w:rsidRDefault="00C21C0B" w:rsidP="00851699">
      <w:pPr>
        <w:jc w:val="both"/>
        <w:rPr>
          <w:rFonts w:asciiTheme="minorHAnsi" w:eastAsiaTheme="minorHAnsi" w:hAnsiTheme="minorHAnsi"/>
          <w:sz w:val="22"/>
          <w:szCs w:val="22"/>
        </w:rPr>
      </w:pPr>
    </w:p>
    <w:p w:rsidR="00C21C0B" w:rsidRDefault="00C21C0B" w:rsidP="00851699">
      <w:pPr>
        <w:jc w:val="both"/>
        <w:rPr>
          <w:rFonts w:asciiTheme="minorHAnsi" w:hAnsiTheme="minorHAnsi"/>
          <w:sz w:val="22"/>
          <w:szCs w:val="22"/>
        </w:rPr>
      </w:pPr>
      <w:r w:rsidRPr="00C21C0B">
        <w:rPr>
          <w:rFonts w:asciiTheme="minorHAnsi" w:hAnsiTheme="minorHAnsi"/>
          <w:sz w:val="22"/>
          <w:szCs w:val="22"/>
        </w:rPr>
        <w:t xml:space="preserve">3. Funding Source </w:t>
      </w:r>
      <w:r>
        <w:rPr>
          <w:rFonts w:asciiTheme="minorHAnsi" w:hAnsiTheme="minorHAnsi"/>
          <w:sz w:val="22"/>
          <w:szCs w:val="22"/>
        </w:rPr>
        <w:t xml:space="preserve">– 100% General Fund, </w:t>
      </w:r>
      <w:r w:rsidRPr="00C21C0B">
        <w:rPr>
          <w:rFonts w:asciiTheme="minorHAnsi" w:hAnsiTheme="minorHAnsi"/>
          <w:sz w:val="22"/>
          <w:szCs w:val="22"/>
        </w:rPr>
        <w:t>Airport Operation Fund</w:t>
      </w:r>
    </w:p>
    <w:p w:rsidR="00851699" w:rsidRDefault="00851699" w:rsidP="00851699">
      <w:pPr>
        <w:jc w:val="both"/>
        <w:rPr>
          <w:rFonts w:asciiTheme="minorHAnsi" w:hAnsiTheme="minorHAnsi"/>
          <w:sz w:val="22"/>
          <w:szCs w:val="22"/>
        </w:rPr>
      </w:pPr>
    </w:p>
    <w:p w:rsidR="00C21C0B" w:rsidRPr="00C21C0B" w:rsidRDefault="00C21C0B" w:rsidP="00851699">
      <w:pPr>
        <w:jc w:val="both"/>
        <w:rPr>
          <w:rFonts w:asciiTheme="minorHAnsi" w:eastAsiaTheme="minorHAnsi" w:hAnsiTheme="minorHAnsi"/>
          <w:sz w:val="22"/>
          <w:szCs w:val="22"/>
        </w:rPr>
      </w:pPr>
      <w:r w:rsidRPr="00C21C0B">
        <w:rPr>
          <w:rFonts w:asciiTheme="minorHAnsi" w:eastAsiaTheme="minorHAnsi" w:hAnsiTheme="minorHAnsi"/>
          <w:sz w:val="22"/>
          <w:szCs w:val="22"/>
        </w:rPr>
        <w:t>4.  Was the specific project funding included in OBM-approved budget for the current year?</w:t>
      </w:r>
    </w:p>
    <w:p w:rsidR="00B117EA" w:rsidRDefault="00B117EA" w:rsidP="00851699">
      <w:pPr>
        <w:jc w:val="both"/>
        <w:rPr>
          <w:rFonts w:asciiTheme="minorHAnsi" w:eastAsiaTheme="minorHAnsi" w:hAnsiTheme="minorHAnsi"/>
          <w:sz w:val="22"/>
          <w:szCs w:val="22"/>
        </w:rPr>
      </w:pPr>
      <w:r>
        <w:rPr>
          <w:rFonts w:asciiTheme="minorHAnsi" w:eastAsiaTheme="minorHAnsi" w:hAnsiTheme="minorHAnsi"/>
          <w:sz w:val="22"/>
          <w:szCs w:val="22"/>
        </w:rPr>
        <w:lastRenderedPageBreak/>
        <w:t xml:space="preserve">$125,000 was </w:t>
      </w:r>
      <w:r w:rsidR="00C21C0B">
        <w:rPr>
          <w:rFonts w:asciiTheme="minorHAnsi" w:eastAsiaTheme="minorHAnsi" w:hAnsiTheme="minorHAnsi"/>
          <w:sz w:val="22"/>
          <w:szCs w:val="22"/>
        </w:rPr>
        <w:t xml:space="preserve">budgeted for this purchase; $75,000 will be moved from other line items of the Airport budget. </w:t>
      </w:r>
    </w:p>
    <w:p w:rsidR="00C21C0B" w:rsidRDefault="00C21C0B" w:rsidP="00851699">
      <w:pPr>
        <w:jc w:val="both"/>
        <w:rPr>
          <w:rFonts w:asciiTheme="minorHAnsi" w:eastAsiaTheme="minorHAnsi" w:hAnsiTheme="minorHAnsi"/>
          <w:sz w:val="22"/>
          <w:szCs w:val="22"/>
        </w:rPr>
      </w:pPr>
    </w:p>
    <w:p w:rsidR="00B117EA" w:rsidRPr="00B117EA" w:rsidRDefault="00C21C0B" w:rsidP="00851699">
      <w:pPr>
        <w:jc w:val="both"/>
        <w:rPr>
          <w:rFonts w:asciiTheme="minorHAnsi" w:eastAsiaTheme="minorHAnsi" w:hAnsiTheme="minorHAnsi"/>
          <w:sz w:val="22"/>
          <w:szCs w:val="22"/>
        </w:rPr>
      </w:pPr>
      <w:r>
        <w:rPr>
          <w:rFonts w:asciiTheme="minorHAnsi" w:eastAsiaTheme="minorHAnsi" w:hAnsiTheme="minorHAnsi"/>
          <w:sz w:val="22"/>
          <w:szCs w:val="22"/>
        </w:rPr>
        <w:t xml:space="preserve">5. </w:t>
      </w:r>
      <w:r w:rsidR="00B117EA" w:rsidRPr="00B117EA">
        <w:rPr>
          <w:rFonts w:asciiTheme="minorHAnsi" w:eastAsiaTheme="minorHAnsi" w:hAnsiTheme="minorHAnsi"/>
          <w:sz w:val="22"/>
          <w:szCs w:val="22"/>
        </w:rPr>
        <w:t xml:space="preserve">Rationale Supporting the Use of the Selected Procurement Method </w:t>
      </w:r>
    </w:p>
    <w:p w:rsidR="00C21C0B" w:rsidRDefault="00B117EA" w:rsidP="00851699">
      <w:pPr>
        <w:jc w:val="both"/>
        <w:rPr>
          <w:rFonts w:asciiTheme="minorHAnsi" w:eastAsiaTheme="minorHAnsi" w:hAnsiTheme="minorHAnsi"/>
          <w:sz w:val="22"/>
          <w:szCs w:val="22"/>
        </w:rPr>
      </w:pPr>
      <w:r w:rsidRPr="00B117EA">
        <w:rPr>
          <w:rFonts w:asciiTheme="minorHAnsi" w:eastAsiaTheme="minorHAnsi" w:hAnsiTheme="minorHAnsi"/>
          <w:sz w:val="22"/>
          <w:szCs w:val="22"/>
        </w:rPr>
        <w:t xml:space="preserve">The Federal Aviation Agency requires the presence of a Class 2 Airport Rescue Fire Fighting Truck in an Index A airport facility.  The Jack Doheny Company is the regional supplier for the Oshkosh Stinger Rapid Intervention truck.  Since there are no other suppliers, a competitive bid would provide the same results and would lengthen the time until the unit could be put into service at the airport. </w:t>
      </w:r>
    </w:p>
    <w:p w:rsidR="00C21C0B" w:rsidRDefault="00C21C0B" w:rsidP="00851699">
      <w:pPr>
        <w:jc w:val="both"/>
        <w:rPr>
          <w:rFonts w:asciiTheme="minorHAnsi" w:eastAsiaTheme="minorHAnsi" w:hAnsiTheme="minorHAnsi"/>
          <w:sz w:val="22"/>
          <w:szCs w:val="22"/>
        </w:rPr>
      </w:pPr>
    </w:p>
    <w:p w:rsidR="00B117EA" w:rsidRPr="00B117EA" w:rsidRDefault="00C21C0B" w:rsidP="00851699">
      <w:pPr>
        <w:jc w:val="both"/>
        <w:rPr>
          <w:rFonts w:asciiTheme="minorHAnsi" w:eastAsiaTheme="minorHAnsi" w:hAnsiTheme="minorHAnsi"/>
          <w:sz w:val="22"/>
          <w:szCs w:val="22"/>
        </w:rPr>
      </w:pPr>
      <w:r>
        <w:rPr>
          <w:rFonts w:asciiTheme="minorHAnsi" w:eastAsiaTheme="minorHAnsi" w:hAnsiTheme="minorHAnsi"/>
          <w:sz w:val="22"/>
          <w:szCs w:val="22"/>
        </w:rPr>
        <w:t xml:space="preserve">6. </w:t>
      </w:r>
      <w:r w:rsidR="00B117EA" w:rsidRPr="00B117EA">
        <w:rPr>
          <w:rFonts w:asciiTheme="minorHAnsi" w:eastAsiaTheme="minorHAnsi" w:hAnsiTheme="minorHAnsi"/>
          <w:sz w:val="22"/>
          <w:szCs w:val="22"/>
        </w:rPr>
        <w:t xml:space="preserve">What other available options and/or vendors were evaluated? If none, include the reasons why. </w:t>
      </w:r>
    </w:p>
    <w:p w:rsidR="00C21C0B" w:rsidRDefault="00B117EA" w:rsidP="00851699">
      <w:pPr>
        <w:jc w:val="both"/>
        <w:rPr>
          <w:rFonts w:asciiTheme="minorHAnsi" w:eastAsiaTheme="minorHAnsi" w:hAnsiTheme="minorHAnsi"/>
          <w:sz w:val="22"/>
          <w:szCs w:val="22"/>
        </w:rPr>
      </w:pPr>
      <w:r w:rsidRPr="00B117EA">
        <w:rPr>
          <w:rFonts w:asciiTheme="minorHAnsi" w:eastAsiaTheme="minorHAnsi" w:hAnsiTheme="minorHAnsi"/>
          <w:sz w:val="22"/>
          <w:szCs w:val="22"/>
        </w:rPr>
        <w:t>Dept of Public Works staff consulted with FAA and various manufacturers of the Rescue Fire Fighting trucks and found this unit and supplier to be the</w:t>
      </w:r>
      <w:r w:rsidR="00C21C0B">
        <w:rPr>
          <w:rFonts w:asciiTheme="minorHAnsi" w:eastAsiaTheme="minorHAnsi" w:hAnsiTheme="minorHAnsi"/>
          <w:sz w:val="22"/>
          <w:szCs w:val="22"/>
        </w:rPr>
        <w:t xml:space="preserve"> best fit for the airport. </w:t>
      </w:r>
      <w:r w:rsidRPr="00B117EA">
        <w:rPr>
          <w:rFonts w:asciiTheme="minorHAnsi" w:eastAsiaTheme="minorHAnsi" w:hAnsiTheme="minorHAnsi"/>
          <w:sz w:val="22"/>
          <w:szCs w:val="22"/>
        </w:rPr>
        <w:t xml:space="preserve">The airport utilizes Oshkosh equipment for snow removal on the runways and Jack Doheny Company has a relationship with the County for not only the Oshkosh equipment but also for Jet-Vacs. </w:t>
      </w:r>
    </w:p>
    <w:p w:rsidR="00C21C0B" w:rsidRDefault="00C21C0B" w:rsidP="00851699">
      <w:pPr>
        <w:jc w:val="both"/>
        <w:rPr>
          <w:rFonts w:asciiTheme="minorHAnsi" w:eastAsiaTheme="minorHAnsi" w:hAnsiTheme="minorHAnsi"/>
          <w:sz w:val="22"/>
          <w:szCs w:val="22"/>
        </w:rPr>
      </w:pPr>
    </w:p>
    <w:p w:rsidR="00B117EA" w:rsidRPr="00B117EA" w:rsidRDefault="00C21C0B" w:rsidP="00851699">
      <w:pPr>
        <w:jc w:val="both"/>
        <w:rPr>
          <w:rFonts w:asciiTheme="minorHAnsi" w:eastAsiaTheme="minorHAnsi" w:hAnsiTheme="minorHAnsi"/>
          <w:sz w:val="22"/>
          <w:szCs w:val="22"/>
        </w:rPr>
      </w:pPr>
      <w:r>
        <w:rPr>
          <w:rFonts w:asciiTheme="minorHAnsi" w:eastAsiaTheme="minorHAnsi" w:hAnsiTheme="minorHAnsi"/>
          <w:sz w:val="22"/>
          <w:szCs w:val="22"/>
        </w:rPr>
        <w:t xml:space="preserve">7. </w:t>
      </w:r>
      <w:r w:rsidR="00B117EA" w:rsidRPr="00B117EA">
        <w:rPr>
          <w:rFonts w:asciiTheme="minorHAnsi" w:eastAsiaTheme="minorHAnsi" w:hAnsiTheme="minorHAnsi"/>
          <w:sz w:val="22"/>
          <w:szCs w:val="22"/>
        </w:rPr>
        <w:t xml:space="preserve">What ultimately led you to this good or service? Why was the recommended vendor selected? </w:t>
      </w:r>
    </w:p>
    <w:p w:rsidR="00C21C0B" w:rsidRDefault="00B117EA" w:rsidP="00851699">
      <w:pPr>
        <w:jc w:val="both"/>
        <w:rPr>
          <w:rFonts w:asciiTheme="minorHAnsi" w:eastAsiaTheme="minorHAnsi" w:hAnsiTheme="minorHAnsi"/>
          <w:sz w:val="22"/>
          <w:szCs w:val="22"/>
        </w:rPr>
      </w:pPr>
      <w:r w:rsidRPr="00B117EA">
        <w:rPr>
          <w:rFonts w:asciiTheme="minorHAnsi" w:eastAsiaTheme="minorHAnsi" w:hAnsiTheme="minorHAnsi"/>
          <w:sz w:val="22"/>
          <w:szCs w:val="22"/>
        </w:rPr>
        <w:t>An incident at the airport exposed that the current equipment was quite old and did not meet current FAA requirements.  Dept</w:t>
      </w:r>
      <w:r w:rsidR="00C21C0B">
        <w:rPr>
          <w:rFonts w:asciiTheme="minorHAnsi" w:eastAsiaTheme="minorHAnsi" w:hAnsiTheme="minorHAnsi"/>
          <w:sz w:val="22"/>
          <w:szCs w:val="22"/>
        </w:rPr>
        <w:t>.</w:t>
      </w:r>
      <w:r w:rsidRPr="00B117EA">
        <w:rPr>
          <w:rFonts w:asciiTheme="minorHAnsi" w:eastAsiaTheme="minorHAnsi" w:hAnsiTheme="minorHAnsi"/>
          <w:sz w:val="22"/>
          <w:szCs w:val="22"/>
        </w:rPr>
        <w:t xml:space="preserve"> of Public Works staff obtained current specification for the Rescue Fire Fighti</w:t>
      </w:r>
      <w:r w:rsidR="00C21C0B">
        <w:rPr>
          <w:rFonts w:asciiTheme="minorHAnsi" w:eastAsiaTheme="minorHAnsi" w:hAnsiTheme="minorHAnsi"/>
          <w:sz w:val="22"/>
          <w:szCs w:val="22"/>
        </w:rPr>
        <w:t xml:space="preserve">ng truck and sought suppliers. </w:t>
      </w:r>
      <w:r w:rsidRPr="00B117EA">
        <w:rPr>
          <w:rFonts w:asciiTheme="minorHAnsi" w:eastAsiaTheme="minorHAnsi" w:hAnsiTheme="minorHAnsi"/>
          <w:sz w:val="22"/>
          <w:szCs w:val="22"/>
        </w:rPr>
        <w:t xml:space="preserve">The Jack Doheny Company is the only regional supplier for Oshkosh equipment which would make the airport compliant with FAA regulations. </w:t>
      </w:r>
    </w:p>
    <w:p w:rsidR="00C21C0B" w:rsidRDefault="00C21C0B" w:rsidP="00851699">
      <w:pPr>
        <w:jc w:val="both"/>
        <w:rPr>
          <w:rFonts w:asciiTheme="minorHAnsi" w:eastAsiaTheme="minorHAnsi" w:hAnsiTheme="minorHAnsi"/>
          <w:sz w:val="22"/>
          <w:szCs w:val="22"/>
        </w:rPr>
      </w:pPr>
    </w:p>
    <w:p w:rsidR="00B117EA" w:rsidRPr="00B117EA" w:rsidRDefault="00C21C0B" w:rsidP="00851699">
      <w:pPr>
        <w:jc w:val="both"/>
        <w:rPr>
          <w:rFonts w:asciiTheme="minorHAnsi" w:eastAsiaTheme="minorHAnsi" w:hAnsiTheme="minorHAnsi"/>
          <w:sz w:val="22"/>
          <w:szCs w:val="22"/>
        </w:rPr>
      </w:pPr>
      <w:r>
        <w:rPr>
          <w:rFonts w:asciiTheme="minorHAnsi" w:eastAsiaTheme="minorHAnsi" w:hAnsiTheme="minorHAnsi"/>
          <w:sz w:val="22"/>
          <w:szCs w:val="22"/>
        </w:rPr>
        <w:t xml:space="preserve">8. </w:t>
      </w:r>
      <w:r w:rsidR="00B117EA" w:rsidRPr="00B117EA">
        <w:rPr>
          <w:rFonts w:asciiTheme="minorHAnsi" w:eastAsiaTheme="minorHAnsi" w:hAnsiTheme="minorHAnsi"/>
          <w:sz w:val="22"/>
          <w:szCs w:val="22"/>
        </w:rPr>
        <w:t xml:space="preserve">Provide an explanation of unacceptable delays in fulfilling the County's need that would be incurred if award was made through a competitive bid. </w:t>
      </w:r>
    </w:p>
    <w:p w:rsidR="00C21C0B" w:rsidRDefault="00B117EA" w:rsidP="00851699">
      <w:pPr>
        <w:jc w:val="both"/>
        <w:rPr>
          <w:rFonts w:asciiTheme="minorHAnsi" w:eastAsiaTheme="minorHAnsi" w:hAnsiTheme="minorHAnsi"/>
          <w:sz w:val="22"/>
          <w:szCs w:val="22"/>
        </w:rPr>
      </w:pPr>
      <w:r w:rsidRPr="00B117EA">
        <w:rPr>
          <w:rFonts w:asciiTheme="minorHAnsi" w:eastAsiaTheme="minorHAnsi" w:hAnsiTheme="minorHAnsi"/>
          <w:sz w:val="22"/>
          <w:szCs w:val="22"/>
        </w:rPr>
        <w:t xml:space="preserve">The current truck does not meet the FAA requirements and in the event of an incident, response could be limited.  The new equipment should be purchased and placed into service as quickly as possible.  Competitive Bidding would not change the results of this purchase as the vendor is the regional supplier of Oshkosh Rapid Intervention equipment. </w:t>
      </w:r>
    </w:p>
    <w:p w:rsidR="00C21C0B" w:rsidRDefault="00C21C0B" w:rsidP="00851699">
      <w:pPr>
        <w:jc w:val="both"/>
        <w:rPr>
          <w:rFonts w:asciiTheme="minorHAnsi" w:eastAsiaTheme="minorHAnsi" w:hAnsiTheme="minorHAnsi"/>
          <w:sz w:val="22"/>
          <w:szCs w:val="22"/>
        </w:rPr>
      </w:pPr>
    </w:p>
    <w:p w:rsidR="00B117EA" w:rsidRPr="00B117EA" w:rsidRDefault="00C21C0B" w:rsidP="00851699">
      <w:pPr>
        <w:jc w:val="both"/>
        <w:rPr>
          <w:rFonts w:asciiTheme="minorHAnsi" w:eastAsiaTheme="minorHAnsi" w:hAnsiTheme="minorHAnsi"/>
          <w:sz w:val="22"/>
          <w:szCs w:val="22"/>
        </w:rPr>
      </w:pPr>
      <w:r>
        <w:rPr>
          <w:rFonts w:asciiTheme="minorHAnsi" w:eastAsiaTheme="minorHAnsi" w:hAnsiTheme="minorHAnsi"/>
          <w:sz w:val="22"/>
          <w:szCs w:val="22"/>
        </w:rPr>
        <w:t xml:space="preserve">9. </w:t>
      </w:r>
      <w:r w:rsidR="00B117EA" w:rsidRPr="00B117EA">
        <w:rPr>
          <w:rFonts w:asciiTheme="minorHAnsi" w:eastAsiaTheme="minorHAnsi" w:hAnsiTheme="minorHAnsi"/>
          <w:sz w:val="22"/>
          <w:szCs w:val="22"/>
        </w:rPr>
        <w:t xml:space="preserve">Describe what future plans, if any, the County can take to permit competition before any subsequent purchases of the required goods or services. </w:t>
      </w:r>
    </w:p>
    <w:p w:rsidR="00B117EA" w:rsidRPr="00B117EA" w:rsidRDefault="00B117EA" w:rsidP="00851699">
      <w:pPr>
        <w:jc w:val="both"/>
        <w:rPr>
          <w:rFonts w:asciiTheme="minorHAnsi" w:eastAsiaTheme="minorHAnsi" w:hAnsiTheme="minorHAnsi"/>
          <w:sz w:val="22"/>
          <w:szCs w:val="22"/>
        </w:rPr>
      </w:pPr>
      <w:r w:rsidRPr="00B117EA">
        <w:rPr>
          <w:rFonts w:asciiTheme="minorHAnsi" w:eastAsiaTheme="minorHAnsi" w:hAnsiTheme="minorHAnsi"/>
          <w:sz w:val="22"/>
          <w:szCs w:val="22"/>
        </w:rPr>
        <w:t>The County through the Dept of Public Works and Airport staff need to focus on FAA requirements and periodically see that u</w:t>
      </w:r>
      <w:r w:rsidR="00C21C0B">
        <w:rPr>
          <w:rFonts w:asciiTheme="minorHAnsi" w:eastAsiaTheme="minorHAnsi" w:hAnsiTheme="minorHAnsi"/>
          <w:sz w:val="22"/>
          <w:szCs w:val="22"/>
        </w:rPr>
        <w:t xml:space="preserve">pdated equipment is identified </w:t>
      </w:r>
      <w:r w:rsidRPr="00B117EA">
        <w:rPr>
          <w:rFonts w:asciiTheme="minorHAnsi" w:eastAsiaTheme="minorHAnsi" w:hAnsiTheme="minorHAnsi"/>
          <w:sz w:val="22"/>
          <w:szCs w:val="22"/>
        </w:rPr>
        <w:t>and detailed in the budget for replacement.  If other manufa</w:t>
      </w:r>
      <w:r w:rsidR="00C21C0B">
        <w:rPr>
          <w:rFonts w:asciiTheme="minorHAnsi" w:eastAsiaTheme="minorHAnsi" w:hAnsiTheme="minorHAnsi"/>
          <w:sz w:val="22"/>
          <w:szCs w:val="22"/>
        </w:rPr>
        <w:t>cturer</w:t>
      </w:r>
      <w:r w:rsidRPr="00B117EA">
        <w:rPr>
          <w:rFonts w:asciiTheme="minorHAnsi" w:eastAsiaTheme="minorHAnsi" w:hAnsiTheme="minorHAnsi"/>
          <w:sz w:val="22"/>
          <w:szCs w:val="22"/>
        </w:rPr>
        <w:t>s or suppliers of the Rapid Inte</w:t>
      </w:r>
      <w:r w:rsidR="00C21C0B">
        <w:rPr>
          <w:rFonts w:asciiTheme="minorHAnsi" w:eastAsiaTheme="minorHAnsi" w:hAnsiTheme="minorHAnsi"/>
          <w:sz w:val="22"/>
          <w:szCs w:val="22"/>
        </w:rPr>
        <w:t>r</w:t>
      </w:r>
      <w:r w:rsidRPr="00B117EA">
        <w:rPr>
          <w:rFonts w:asciiTheme="minorHAnsi" w:eastAsiaTheme="minorHAnsi" w:hAnsiTheme="minorHAnsi"/>
          <w:sz w:val="22"/>
          <w:szCs w:val="22"/>
        </w:rPr>
        <w:t xml:space="preserve">vention equipment come into the market, a competitive bid process could be employed.  Should the limited number of suppliers remain static, the County will have to process new replacements by this type of method.  Counter </w:t>
      </w:r>
      <w:r w:rsidR="00C21C0B">
        <w:rPr>
          <w:rFonts w:asciiTheme="minorHAnsi" w:eastAsiaTheme="minorHAnsi" w:hAnsiTheme="minorHAnsi"/>
          <w:sz w:val="22"/>
          <w:szCs w:val="22"/>
        </w:rPr>
        <w:t xml:space="preserve">Offer Counter Offer Amount ($) </w:t>
      </w:r>
      <w:r w:rsidRPr="00B117EA">
        <w:rPr>
          <w:rFonts w:asciiTheme="minorHAnsi" w:eastAsiaTheme="minorHAnsi" w:hAnsiTheme="minorHAnsi"/>
          <w:sz w:val="22"/>
          <w:szCs w:val="22"/>
        </w:rPr>
        <w:t xml:space="preserve">Counter Offer Details </w:t>
      </w:r>
    </w:p>
    <w:p w:rsidR="00B117EA" w:rsidRPr="00B117EA" w:rsidRDefault="00B117EA" w:rsidP="00851699">
      <w:pPr>
        <w:jc w:val="both"/>
        <w:rPr>
          <w:rFonts w:asciiTheme="minorHAnsi" w:eastAsiaTheme="minorHAnsi" w:hAnsiTheme="minorHAnsi"/>
          <w:sz w:val="22"/>
          <w:szCs w:val="22"/>
        </w:rPr>
      </w:pPr>
      <w:r w:rsidRPr="00B117EA">
        <w:rPr>
          <w:rFonts w:asciiTheme="minorHAnsi" w:eastAsiaTheme="minorHAnsi" w:hAnsiTheme="minorHAnsi"/>
          <w:sz w:val="22"/>
          <w:szCs w:val="22"/>
        </w:rPr>
        <w:t xml:space="preserve"> </w:t>
      </w:r>
    </w:p>
    <w:p w:rsidR="0050352F" w:rsidRDefault="006155B1" w:rsidP="00851699">
      <w:pPr>
        <w:rPr>
          <w:rFonts w:asciiTheme="minorHAnsi" w:eastAsiaTheme="minorHAnsi" w:hAnsiTheme="minorHAnsi"/>
          <w:b/>
          <w:sz w:val="22"/>
          <w:szCs w:val="22"/>
        </w:rPr>
      </w:pPr>
      <w:r>
        <w:rPr>
          <w:rFonts w:asciiTheme="minorHAnsi" w:eastAsiaTheme="minorHAnsi" w:hAnsiTheme="minorHAnsi"/>
          <w:b/>
          <w:sz w:val="22"/>
          <w:szCs w:val="22"/>
        </w:rPr>
        <w:t xml:space="preserve">BC2016-270 </w:t>
      </w:r>
    </w:p>
    <w:p w:rsidR="0050352F" w:rsidRPr="0050352F" w:rsidRDefault="0050352F" w:rsidP="00851699">
      <w:pPr>
        <w:jc w:val="both"/>
        <w:rPr>
          <w:rFonts w:asciiTheme="minorHAnsi" w:hAnsiTheme="minorHAnsi"/>
          <w:sz w:val="22"/>
          <w:szCs w:val="22"/>
        </w:rPr>
      </w:pPr>
      <w:r w:rsidRPr="0050352F">
        <w:rPr>
          <w:rFonts w:asciiTheme="minorHAnsi" w:hAnsiTheme="minorHAnsi"/>
          <w:sz w:val="22"/>
          <w:szCs w:val="22"/>
        </w:rPr>
        <w:t>Department of Health and Human Services/Community Initiatives Division/Office of Homeless Services, recommending an award on RQ36682 and enter into a contract with West Side Catholic Center in the amount not-to-exceed $170,000.00 for fiscal agent services in connection with the Identification Documentation Collaborative for the period 3/1/2016 – 2/28/2017.</w:t>
      </w:r>
    </w:p>
    <w:p w:rsidR="0050352F" w:rsidRPr="0050352F" w:rsidRDefault="0050352F" w:rsidP="00851699">
      <w:pPr>
        <w:jc w:val="both"/>
        <w:rPr>
          <w:rFonts w:asciiTheme="minorHAnsi" w:hAnsiTheme="minorHAnsi"/>
          <w:sz w:val="22"/>
          <w:szCs w:val="22"/>
        </w:rPr>
      </w:pPr>
    </w:p>
    <w:p w:rsidR="0050352F" w:rsidRDefault="0050352F" w:rsidP="00851699">
      <w:pPr>
        <w:jc w:val="both"/>
        <w:rPr>
          <w:rFonts w:asciiTheme="minorHAnsi" w:hAnsiTheme="minorHAnsi"/>
          <w:sz w:val="22"/>
          <w:szCs w:val="22"/>
        </w:rPr>
      </w:pPr>
      <w:r w:rsidRPr="0050352F">
        <w:rPr>
          <w:rFonts w:asciiTheme="minorHAnsi" w:hAnsiTheme="minorHAnsi"/>
          <w:sz w:val="22"/>
          <w:szCs w:val="22"/>
        </w:rPr>
        <w:t>Funding Source: 100% Health and Human Services Levy Fund</w:t>
      </w:r>
    </w:p>
    <w:p w:rsidR="00871280" w:rsidRDefault="00871280" w:rsidP="00851699">
      <w:pPr>
        <w:jc w:val="both"/>
        <w:rPr>
          <w:rFonts w:asciiTheme="minorHAnsi" w:hAnsiTheme="minorHAnsi"/>
          <w:sz w:val="22"/>
          <w:szCs w:val="22"/>
        </w:rPr>
      </w:pPr>
    </w:p>
    <w:p w:rsidR="00435F48" w:rsidRDefault="00435F48">
      <w:pPr>
        <w:spacing w:after="200" w:line="276" w:lineRule="auto"/>
        <w:rPr>
          <w:rFonts w:asciiTheme="minorHAnsi" w:hAnsiTheme="minorHAnsi"/>
          <w:b/>
          <w:sz w:val="22"/>
          <w:szCs w:val="22"/>
        </w:rPr>
      </w:pPr>
      <w:r>
        <w:rPr>
          <w:rFonts w:asciiTheme="minorHAnsi" w:hAnsiTheme="minorHAnsi"/>
          <w:b/>
          <w:sz w:val="22"/>
          <w:szCs w:val="22"/>
        </w:rPr>
        <w:br w:type="page"/>
      </w:r>
    </w:p>
    <w:p w:rsidR="00435F48" w:rsidRDefault="00871280" w:rsidP="00435F48">
      <w:pPr>
        <w:jc w:val="both"/>
        <w:rPr>
          <w:rFonts w:asciiTheme="minorHAnsi" w:hAnsiTheme="minorHAnsi"/>
          <w:b/>
          <w:sz w:val="22"/>
          <w:szCs w:val="22"/>
        </w:rPr>
      </w:pPr>
      <w:r w:rsidRPr="00395E3C">
        <w:rPr>
          <w:rFonts w:asciiTheme="minorHAnsi" w:hAnsiTheme="minorHAnsi"/>
          <w:b/>
          <w:sz w:val="22"/>
          <w:szCs w:val="22"/>
          <w:highlight w:val="yellow"/>
        </w:rPr>
        <w:lastRenderedPageBreak/>
        <w:t>BC2016-271</w:t>
      </w:r>
    </w:p>
    <w:p w:rsidR="00871280" w:rsidRPr="00435F48" w:rsidRDefault="00871280" w:rsidP="00435F48">
      <w:pPr>
        <w:pStyle w:val="ListParagraph"/>
        <w:numPr>
          <w:ilvl w:val="0"/>
          <w:numId w:val="7"/>
        </w:numPr>
        <w:ind w:left="720"/>
        <w:jc w:val="both"/>
        <w:rPr>
          <w:rFonts w:asciiTheme="minorHAnsi" w:eastAsiaTheme="minorHAnsi" w:hAnsiTheme="minorHAnsi"/>
          <w:sz w:val="22"/>
          <w:szCs w:val="22"/>
        </w:rPr>
      </w:pPr>
      <w:r w:rsidRPr="00435F48">
        <w:rPr>
          <w:rFonts w:asciiTheme="minorHAnsi" w:eastAsiaTheme="minorHAnsi" w:hAnsiTheme="minorHAnsi"/>
          <w:sz w:val="22"/>
          <w:szCs w:val="22"/>
        </w:rPr>
        <w:t>Department of Development submitting an RFP exemption on RQ</w:t>
      </w:r>
      <w:r w:rsidR="00435F48" w:rsidRPr="00435F48">
        <w:rPr>
          <w:rFonts w:asciiTheme="minorHAnsi" w:eastAsiaTheme="minorHAnsi" w:hAnsiTheme="minorHAnsi"/>
          <w:sz w:val="22"/>
          <w:szCs w:val="22"/>
        </w:rPr>
        <w:t>37182</w:t>
      </w:r>
      <w:r w:rsidRPr="00435F48">
        <w:rPr>
          <w:rFonts w:asciiTheme="minorHAnsi" w:eastAsiaTheme="minorHAnsi" w:hAnsiTheme="minorHAnsi"/>
          <w:sz w:val="22"/>
          <w:szCs w:val="22"/>
        </w:rPr>
        <w:t xml:space="preserve">, which will result in an award recommendation to </w:t>
      </w:r>
      <w:r w:rsidR="00435F48" w:rsidRPr="00435F48">
        <w:rPr>
          <w:rFonts w:asciiTheme="minorHAnsi" w:eastAsiaTheme="minorHAnsi" w:hAnsiTheme="minorHAnsi"/>
          <w:sz w:val="22"/>
          <w:szCs w:val="22"/>
        </w:rPr>
        <w:t>Quick Employment</w:t>
      </w:r>
      <w:r w:rsidR="00435F48">
        <w:rPr>
          <w:rFonts w:asciiTheme="minorHAnsi" w:eastAsiaTheme="minorHAnsi" w:hAnsiTheme="minorHAnsi"/>
          <w:sz w:val="22"/>
          <w:szCs w:val="22"/>
        </w:rPr>
        <w:t>,</w:t>
      </w:r>
      <w:r w:rsidR="00435F48" w:rsidRPr="00435F48">
        <w:rPr>
          <w:rFonts w:asciiTheme="minorHAnsi" w:eastAsiaTheme="minorHAnsi" w:hAnsiTheme="minorHAnsi"/>
          <w:sz w:val="22"/>
          <w:szCs w:val="22"/>
        </w:rPr>
        <w:t xml:space="preserve"> LLC</w:t>
      </w:r>
      <w:r w:rsidRPr="00435F48">
        <w:rPr>
          <w:rFonts w:asciiTheme="minorHAnsi" w:eastAsiaTheme="minorHAnsi" w:hAnsiTheme="minorHAnsi"/>
          <w:sz w:val="22"/>
          <w:szCs w:val="22"/>
        </w:rPr>
        <w:t xml:space="preserve"> in the amount </w:t>
      </w:r>
      <w:r w:rsidR="00435F48" w:rsidRPr="00435F48">
        <w:rPr>
          <w:rFonts w:asciiTheme="minorHAnsi" w:eastAsiaTheme="minorHAnsi" w:hAnsiTheme="minorHAnsi"/>
          <w:sz w:val="22"/>
          <w:szCs w:val="22"/>
        </w:rPr>
        <w:t>not-to-exceed</w:t>
      </w:r>
      <w:r w:rsidRPr="00435F48">
        <w:rPr>
          <w:rFonts w:asciiTheme="minorHAnsi" w:eastAsiaTheme="minorHAnsi" w:hAnsiTheme="minorHAnsi"/>
          <w:sz w:val="22"/>
          <w:szCs w:val="22"/>
        </w:rPr>
        <w:t xml:space="preserve"> $</w:t>
      </w:r>
      <w:r w:rsidR="00435F48" w:rsidRPr="00435F48">
        <w:rPr>
          <w:rFonts w:asciiTheme="minorHAnsi" w:eastAsiaTheme="minorHAnsi" w:hAnsiTheme="minorHAnsi"/>
          <w:sz w:val="22"/>
          <w:szCs w:val="22"/>
        </w:rPr>
        <w:t>50,000</w:t>
      </w:r>
      <w:r w:rsidRPr="00435F48">
        <w:rPr>
          <w:rFonts w:asciiTheme="minorHAnsi" w:eastAsiaTheme="minorHAnsi" w:hAnsiTheme="minorHAnsi"/>
          <w:sz w:val="22"/>
          <w:szCs w:val="22"/>
        </w:rPr>
        <w:t xml:space="preserve"> for </w:t>
      </w:r>
      <w:r w:rsidR="00435F48" w:rsidRPr="00435F48">
        <w:rPr>
          <w:rFonts w:asciiTheme="minorHAnsi" w:eastAsiaTheme="minorHAnsi" w:hAnsiTheme="minorHAnsi"/>
          <w:sz w:val="22"/>
          <w:szCs w:val="22"/>
        </w:rPr>
        <w:t>temporary staffing services</w:t>
      </w:r>
      <w:r w:rsidRPr="00435F48">
        <w:rPr>
          <w:rFonts w:asciiTheme="minorHAnsi" w:eastAsiaTheme="minorHAnsi" w:hAnsiTheme="minorHAnsi"/>
          <w:sz w:val="22"/>
          <w:szCs w:val="22"/>
        </w:rPr>
        <w:t xml:space="preserve">. </w:t>
      </w:r>
    </w:p>
    <w:p w:rsidR="00871280" w:rsidRPr="00435F48" w:rsidRDefault="00871280" w:rsidP="00435F48">
      <w:pPr>
        <w:pStyle w:val="ListParagraph"/>
        <w:numPr>
          <w:ilvl w:val="0"/>
          <w:numId w:val="7"/>
        </w:numPr>
        <w:ind w:left="720"/>
        <w:jc w:val="both"/>
        <w:rPr>
          <w:rFonts w:asciiTheme="minorHAnsi" w:eastAsiaTheme="minorHAnsi" w:hAnsiTheme="minorHAnsi"/>
          <w:sz w:val="22"/>
          <w:szCs w:val="22"/>
        </w:rPr>
      </w:pPr>
      <w:r>
        <w:rPr>
          <w:rFonts w:asciiTheme="minorHAnsi" w:eastAsiaTheme="minorHAnsi" w:hAnsiTheme="minorHAnsi"/>
          <w:sz w:val="22"/>
          <w:szCs w:val="22"/>
        </w:rPr>
        <w:t xml:space="preserve">Recommending an award </w:t>
      </w:r>
      <w:r w:rsidR="00435F48" w:rsidRPr="00184D3F">
        <w:rPr>
          <w:rFonts w:asciiTheme="minorHAnsi" w:eastAsiaTheme="minorHAnsi" w:hAnsiTheme="minorHAnsi"/>
          <w:sz w:val="22"/>
          <w:szCs w:val="22"/>
        </w:rPr>
        <w:t>on RQ</w:t>
      </w:r>
      <w:r w:rsidR="00435F48">
        <w:rPr>
          <w:rFonts w:asciiTheme="minorHAnsi" w:eastAsiaTheme="minorHAnsi" w:hAnsiTheme="minorHAnsi"/>
          <w:sz w:val="22"/>
          <w:szCs w:val="22"/>
        </w:rPr>
        <w:t>37182</w:t>
      </w:r>
      <w:r w:rsidR="00435F48" w:rsidRPr="00184D3F">
        <w:rPr>
          <w:rFonts w:asciiTheme="minorHAnsi" w:eastAsiaTheme="minorHAnsi" w:hAnsiTheme="minorHAnsi"/>
          <w:sz w:val="22"/>
          <w:szCs w:val="22"/>
        </w:rPr>
        <w:t xml:space="preserve">, which will result in an award recommendation to </w:t>
      </w:r>
      <w:r w:rsidR="00435F48">
        <w:rPr>
          <w:rFonts w:asciiTheme="minorHAnsi" w:eastAsiaTheme="minorHAnsi" w:hAnsiTheme="minorHAnsi"/>
          <w:sz w:val="22"/>
          <w:szCs w:val="22"/>
        </w:rPr>
        <w:t xml:space="preserve">Quick Employment, LLC </w:t>
      </w:r>
      <w:r w:rsidR="00435F48" w:rsidRPr="00184D3F">
        <w:rPr>
          <w:rFonts w:asciiTheme="minorHAnsi" w:eastAsiaTheme="minorHAnsi" w:hAnsiTheme="minorHAnsi"/>
          <w:sz w:val="22"/>
          <w:szCs w:val="22"/>
        </w:rPr>
        <w:t xml:space="preserve">in the amount </w:t>
      </w:r>
      <w:r w:rsidR="00435F48">
        <w:rPr>
          <w:rFonts w:asciiTheme="minorHAnsi" w:eastAsiaTheme="minorHAnsi" w:hAnsiTheme="minorHAnsi"/>
          <w:sz w:val="22"/>
          <w:szCs w:val="22"/>
        </w:rPr>
        <w:t>not-to-exceed</w:t>
      </w:r>
      <w:r w:rsidR="00435F48" w:rsidRPr="00184D3F">
        <w:rPr>
          <w:rFonts w:asciiTheme="minorHAnsi" w:eastAsiaTheme="minorHAnsi" w:hAnsiTheme="minorHAnsi"/>
          <w:sz w:val="22"/>
          <w:szCs w:val="22"/>
        </w:rPr>
        <w:t xml:space="preserve"> $</w:t>
      </w:r>
      <w:r w:rsidR="00435F48">
        <w:rPr>
          <w:rFonts w:asciiTheme="minorHAnsi" w:eastAsiaTheme="minorHAnsi" w:hAnsiTheme="minorHAnsi"/>
          <w:sz w:val="22"/>
          <w:szCs w:val="22"/>
        </w:rPr>
        <w:t>50,000</w:t>
      </w:r>
      <w:r w:rsidR="00435F48" w:rsidRPr="00184D3F">
        <w:rPr>
          <w:rFonts w:asciiTheme="minorHAnsi" w:eastAsiaTheme="minorHAnsi" w:hAnsiTheme="minorHAnsi"/>
          <w:sz w:val="22"/>
          <w:szCs w:val="22"/>
        </w:rPr>
        <w:t xml:space="preserve"> for </w:t>
      </w:r>
      <w:r w:rsidR="00435F48">
        <w:rPr>
          <w:rFonts w:asciiTheme="minorHAnsi" w:eastAsiaTheme="minorHAnsi" w:hAnsiTheme="minorHAnsi"/>
          <w:sz w:val="22"/>
          <w:szCs w:val="22"/>
        </w:rPr>
        <w:t xml:space="preserve">temporary staffing services. </w:t>
      </w:r>
    </w:p>
    <w:p w:rsidR="00871280" w:rsidRDefault="00871280" w:rsidP="00871280">
      <w:pPr>
        <w:jc w:val="both"/>
        <w:rPr>
          <w:rFonts w:asciiTheme="minorHAnsi" w:eastAsiaTheme="minorHAnsi" w:hAnsiTheme="minorHAnsi"/>
          <w:sz w:val="22"/>
          <w:szCs w:val="22"/>
        </w:rPr>
      </w:pPr>
    </w:p>
    <w:p w:rsidR="00871280" w:rsidRDefault="00871280" w:rsidP="00871280">
      <w:pPr>
        <w:jc w:val="both"/>
        <w:rPr>
          <w:rFonts w:asciiTheme="minorHAnsi" w:eastAsiaTheme="minorHAnsi" w:hAnsiTheme="minorHAnsi"/>
          <w:sz w:val="22"/>
          <w:szCs w:val="22"/>
        </w:rPr>
      </w:pPr>
      <w:r>
        <w:rPr>
          <w:rFonts w:asciiTheme="minorHAnsi" w:eastAsiaTheme="minorHAnsi" w:hAnsiTheme="minorHAnsi"/>
          <w:sz w:val="22"/>
          <w:szCs w:val="22"/>
        </w:rPr>
        <w:t xml:space="preserve">Funding Source: 100% General Fund </w:t>
      </w:r>
    </w:p>
    <w:p w:rsidR="00871280" w:rsidRDefault="00871280" w:rsidP="00871280">
      <w:pPr>
        <w:jc w:val="both"/>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 xml:space="preserve">1.  Description of Supplies or Services (If contract amendment, please identify contract time period and/or scope change).  </w:t>
      </w:r>
      <w:r w:rsidRPr="00871280">
        <w:rPr>
          <w:rFonts w:asciiTheme="minorHAnsi" w:eastAsiaTheme="minorHAnsi" w:hAnsiTheme="minorHAnsi"/>
          <w:sz w:val="22"/>
          <w:szCs w:val="22"/>
        </w:rPr>
        <w:tab/>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Development would like to enter into a contractual agreement with Quick Employment, LLC to hire temporary staff to fill a personnel deficit.</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2.  Estimated Dollar Value.  For amendments, please enter original contracted time period and amount and all previous amendment history (time periods, amounts), if any.)</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Not to exceed $50,000.00</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 xml:space="preserve">3.  Funding Source(s) including percentage breakdown.  If other than General Fund, identify actual fund name.  </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 xml:space="preserve">Development General Fund, DV014100 100% </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4.  Was the specific project funding included in OBM-approved budget for the current year?</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Contractual</w:t>
      </w:r>
      <w:r>
        <w:rPr>
          <w:rFonts w:asciiTheme="minorHAnsi" w:eastAsiaTheme="minorHAnsi" w:hAnsiTheme="minorHAnsi"/>
          <w:sz w:val="22"/>
          <w:szCs w:val="22"/>
        </w:rPr>
        <w:t xml:space="preserve"> line item </w:t>
      </w:r>
      <w:r w:rsidRPr="00871280">
        <w:rPr>
          <w:rFonts w:asciiTheme="minorHAnsi" w:eastAsiaTheme="minorHAnsi" w:hAnsiTheme="minorHAnsi"/>
          <w:sz w:val="22"/>
          <w:szCs w:val="22"/>
        </w:rPr>
        <w:t>reserves</w:t>
      </w:r>
      <w:r>
        <w:rPr>
          <w:rFonts w:asciiTheme="minorHAnsi" w:eastAsiaTheme="minorHAnsi" w:hAnsiTheme="minorHAnsi"/>
          <w:sz w:val="22"/>
          <w:szCs w:val="22"/>
        </w:rPr>
        <w:t xml:space="preserve"> in the Department of Development budget</w:t>
      </w:r>
      <w:r w:rsidRPr="00871280">
        <w:rPr>
          <w:rFonts w:asciiTheme="minorHAnsi" w:eastAsiaTheme="minorHAnsi" w:hAnsiTheme="minorHAnsi"/>
          <w:sz w:val="22"/>
          <w:szCs w:val="22"/>
        </w:rPr>
        <w:t xml:space="preserve"> are available to encumber this contract.</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5.  Rationale Supporting the Use of the Selected Procurement Method</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Pr>
          <w:rFonts w:asciiTheme="minorHAnsi" w:eastAsiaTheme="minorHAnsi" w:hAnsiTheme="minorHAnsi"/>
          <w:sz w:val="22"/>
          <w:szCs w:val="22"/>
        </w:rPr>
        <w:t>Due to urgency of staffing need, the Department selected a vendor that has provided the County with these services in the past. Vendor is registered with the Inspector General. The Department also solicited informal quotes from two other vendors and the selected vendor not only offered highly qualified candidates, but also the lowest cost.</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6.  What other available options and/or vendors were evaluated?  If none, include the reasons why.</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 xml:space="preserve">Human Resources </w:t>
      </w:r>
      <w:r>
        <w:rPr>
          <w:rFonts w:asciiTheme="minorHAnsi" w:eastAsiaTheme="minorHAnsi" w:hAnsiTheme="minorHAnsi"/>
          <w:sz w:val="22"/>
          <w:szCs w:val="22"/>
        </w:rPr>
        <w:t>obtained</w:t>
      </w:r>
      <w:r w:rsidRPr="00871280">
        <w:rPr>
          <w:rFonts w:asciiTheme="minorHAnsi" w:eastAsiaTheme="minorHAnsi" w:hAnsiTheme="minorHAnsi"/>
          <w:sz w:val="22"/>
          <w:szCs w:val="22"/>
        </w:rPr>
        <w:t xml:space="preserve"> (3) </w:t>
      </w:r>
      <w:r>
        <w:rPr>
          <w:rFonts w:asciiTheme="minorHAnsi" w:eastAsiaTheme="minorHAnsi" w:hAnsiTheme="minorHAnsi"/>
          <w:sz w:val="22"/>
          <w:szCs w:val="22"/>
        </w:rPr>
        <w:t>quotes</w:t>
      </w:r>
      <w:r w:rsidRPr="00871280">
        <w:rPr>
          <w:rFonts w:asciiTheme="minorHAnsi" w:eastAsiaTheme="minorHAnsi" w:hAnsiTheme="minorHAnsi"/>
          <w:sz w:val="22"/>
          <w:szCs w:val="22"/>
        </w:rPr>
        <w:t>:</w:t>
      </w: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Alliance</w:t>
      </w: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Heckaman</w:t>
      </w: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Quick Employment</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7.  What ultimately led you to this product or service? Why was the recommended vendor selected?</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Quick employment was able to deliver qualified candidates that fit the job description, education and experience at a lesser cost.</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8.  Provide an explanation of unacceptable delays in fulfilling the County’s need that would be incurred if award was made through a competitive bid.</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Pr>
          <w:rFonts w:asciiTheme="minorHAnsi" w:eastAsiaTheme="minorHAnsi" w:hAnsiTheme="minorHAnsi"/>
          <w:sz w:val="22"/>
          <w:szCs w:val="22"/>
        </w:rPr>
        <w:t xml:space="preserve">Agency is operating at a staff deficit. </w:t>
      </w:r>
      <w:r w:rsidRPr="00871280">
        <w:rPr>
          <w:rFonts w:asciiTheme="minorHAnsi" w:eastAsiaTheme="minorHAnsi" w:hAnsiTheme="minorHAnsi"/>
          <w:sz w:val="22"/>
          <w:szCs w:val="22"/>
        </w:rPr>
        <w:t>Already submitted a letter of intent to agency and candidate</w:t>
      </w:r>
      <w:r>
        <w:rPr>
          <w:rFonts w:asciiTheme="minorHAnsi" w:eastAsiaTheme="minorHAnsi" w:hAnsiTheme="minorHAnsi"/>
          <w:sz w:val="22"/>
          <w:szCs w:val="22"/>
        </w:rPr>
        <w:t>s have</w:t>
      </w:r>
      <w:r w:rsidRPr="00871280">
        <w:rPr>
          <w:rFonts w:asciiTheme="minorHAnsi" w:eastAsiaTheme="minorHAnsi" w:hAnsiTheme="minorHAnsi"/>
          <w:sz w:val="22"/>
          <w:szCs w:val="22"/>
        </w:rPr>
        <w:t xml:space="preserve"> accepted the </w:t>
      </w:r>
      <w:r>
        <w:rPr>
          <w:rFonts w:asciiTheme="minorHAnsi" w:eastAsiaTheme="minorHAnsi" w:hAnsiTheme="minorHAnsi"/>
          <w:sz w:val="22"/>
          <w:szCs w:val="22"/>
        </w:rPr>
        <w:t>offers</w:t>
      </w:r>
      <w:r w:rsidRPr="00871280">
        <w:rPr>
          <w:rFonts w:asciiTheme="minorHAnsi" w:eastAsiaTheme="minorHAnsi" w:hAnsiTheme="minorHAnsi"/>
          <w:sz w:val="22"/>
          <w:szCs w:val="22"/>
        </w:rPr>
        <w:t>.</w:t>
      </w:r>
      <w:r>
        <w:rPr>
          <w:rFonts w:asciiTheme="minorHAnsi" w:eastAsiaTheme="minorHAnsi" w:hAnsiTheme="minorHAnsi"/>
          <w:sz w:val="22"/>
          <w:szCs w:val="22"/>
        </w:rPr>
        <w:t xml:space="preserve"> </w:t>
      </w:r>
    </w:p>
    <w:p w:rsidR="0060198C" w:rsidRPr="00871280" w:rsidRDefault="0060198C" w:rsidP="0060198C">
      <w:pPr>
        <w:rPr>
          <w:rFonts w:asciiTheme="minorHAnsi" w:eastAsiaTheme="minorHAnsi" w:hAnsiTheme="minorHAnsi"/>
          <w:sz w:val="22"/>
          <w:szCs w:val="22"/>
        </w:rPr>
      </w:pPr>
    </w:p>
    <w:p w:rsidR="0060198C" w:rsidRPr="00871280"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9.  Describe what future plans, if any, the County can take to permit competition before any subsequent purchases of the required supplies or services.</w:t>
      </w:r>
    </w:p>
    <w:p w:rsidR="0060198C" w:rsidRPr="00871280" w:rsidRDefault="0060198C" w:rsidP="0060198C">
      <w:pPr>
        <w:rPr>
          <w:rFonts w:asciiTheme="minorHAnsi" w:eastAsiaTheme="minorHAnsi" w:hAnsiTheme="minorHAnsi"/>
          <w:sz w:val="22"/>
          <w:szCs w:val="22"/>
        </w:rPr>
      </w:pPr>
    </w:p>
    <w:p w:rsidR="0060198C" w:rsidRDefault="0060198C" w:rsidP="0060198C">
      <w:pPr>
        <w:rPr>
          <w:rFonts w:asciiTheme="minorHAnsi" w:eastAsiaTheme="minorHAnsi" w:hAnsiTheme="minorHAnsi"/>
          <w:sz w:val="22"/>
          <w:szCs w:val="22"/>
        </w:rPr>
      </w:pPr>
      <w:r w:rsidRPr="00871280">
        <w:rPr>
          <w:rFonts w:asciiTheme="minorHAnsi" w:eastAsiaTheme="minorHAnsi" w:hAnsiTheme="minorHAnsi"/>
          <w:sz w:val="22"/>
          <w:szCs w:val="22"/>
        </w:rPr>
        <w:t xml:space="preserve">The department </w:t>
      </w:r>
      <w:r>
        <w:rPr>
          <w:rFonts w:asciiTheme="minorHAnsi" w:eastAsiaTheme="minorHAnsi" w:hAnsiTheme="minorHAnsi"/>
          <w:sz w:val="22"/>
          <w:szCs w:val="22"/>
        </w:rPr>
        <w:t>will</w:t>
      </w:r>
      <w:r w:rsidRPr="00871280">
        <w:rPr>
          <w:rFonts w:asciiTheme="minorHAnsi" w:eastAsiaTheme="minorHAnsi" w:hAnsiTheme="minorHAnsi"/>
          <w:sz w:val="22"/>
          <w:szCs w:val="22"/>
        </w:rPr>
        <w:t xml:space="preserve"> work together with OBM to secure budgeting for FY 2017 to fill this position permanently.</w:t>
      </w:r>
    </w:p>
    <w:p w:rsidR="0060198C" w:rsidRDefault="0060198C" w:rsidP="00871280">
      <w:pPr>
        <w:jc w:val="both"/>
        <w:rPr>
          <w:rFonts w:asciiTheme="minorHAnsi" w:eastAsiaTheme="minorHAnsi" w:hAnsiTheme="minorHAnsi"/>
          <w:sz w:val="22"/>
          <w:szCs w:val="22"/>
        </w:rPr>
      </w:pPr>
      <w:bookmarkStart w:id="0" w:name="_GoBack"/>
      <w:bookmarkEnd w:id="0"/>
    </w:p>
    <w:p w:rsidR="00CD2F37" w:rsidRPr="00B645F3" w:rsidRDefault="00253F39" w:rsidP="00851699">
      <w:pPr>
        <w:rPr>
          <w:rFonts w:asciiTheme="minorHAnsi" w:hAnsiTheme="minorHAnsi"/>
          <w:sz w:val="22"/>
          <w:szCs w:val="22"/>
        </w:rPr>
      </w:pPr>
      <w:r w:rsidRPr="00B645F3">
        <w:rPr>
          <w:rFonts w:asciiTheme="minorHAnsi" w:eastAsiaTheme="minorHAnsi" w:hAnsiTheme="minorHAnsi"/>
          <w:b/>
          <w:sz w:val="22"/>
          <w:szCs w:val="22"/>
        </w:rPr>
        <w:t>C</w:t>
      </w:r>
      <w:r w:rsidR="00070926">
        <w:rPr>
          <w:rFonts w:asciiTheme="minorHAnsi" w:eastAsiaTheme="minorHAnsi" w:hAnsiTheme="minorHAnsi"/>
          <w:b/>
          <w:sz w:val="22"/>
          <w:szCs w:val="22"/>
        </w:rPr>
        <w:t>.</w:t>
      </w:r>
      <w:r w:rsidR="00477FBF" w:rsidRPr="00B645F3">
        <w:rPr>
          <w:rFonts w:asciiTheme="minorHAnsi" w:hAnsiTheme="minorHAnsi"/>
          <w:sz w:val="22"/>
          <w:szCs w:val="22"/>
        </w:rPr>
        <w:t xml:space="preserve"> </w:t>
      </w:r>
      <w:r w:rsidR="00477FBF" w:rsidRPr="00070926">
        <w:rPr>
          <w:rFonts w:asciiTheme="minorHAnsi" w:hAnsiTheme="minorHAnsi"/>
          <w:b/>
          <w:sz w:val="22"/>
          <w:szCs w:val="22"/>
        </w:rPr>
        <w:t xml:space="preserve"> </w:t>
      </w:r>
      <w:r w:rsidRPr="00B645F3">
        <w:rPr>
          <w:rFonts w:asciiTheme="minorHAnsi" w:eastAsiaTheme="minorHAnsi" w:hAnsiTheme="minorHAnsi"/>
          <w:b/>
          <w:sz w:val="22"/>
          <w:szCs w:val="22"/>
        </w:rPr>
        <w:t>Exemption Requests</w:t>
      </w:r>
    </w:p>
    <w:p w:rsidR="00CD2F37" w:rsidRPr="00B645F3" w:rsidRDefault="00CD2F37" w:rsidP="00851699">
      <w:pPr>
        <w:rPr>
          <w:sz w:val="22"/>
          <w:szCs w:val="22"/>
        </w:rPr>
      </w:pPr>
    </w:p>
    <w:p w:rsidR="00CD2F37" w:rsidRPr="00B645F3" w:rsidRDefault="00B071B0" w:rsidP="00851699">
      <w:pPr>
        <w:rPr>
          <w:rFonts w:asciiTheme="minorHAnsi" w:hAnsiTheme="minorHAnsi"/>
          <w:sz w:val="22"/>
          <w:szCs w:val="22"/>
        </w:rPr>
      </w:pPr>
      <w:r>
        <w:rPr>
          <w:rFonts w:asciiTheme="minorHAnsi" w:eastAsiaTheme="minorHAnsi" w:hAnsiTheme="minorHAnsi"/>
          <w:b/>
          <w:sz w:val="22"/>
          <w:szCs w:val="22"/>
        </w:rPr>
        <w:t>BC2016-</w:t>
      </w:r>
      <w:r w:rsidR="00435F48">
        <w:rPr>
          <w:rFonts w:asciiTheme="minorHAnsi" w:eastAsiaTheme="minorHAnsi" w:hAnsiTheme="minorHAnsi"/>
          <w:b/>
          <w:sz w:val="22"/>
          <w:szCs w:val="22"/>
        </w:rPr>
        <w:t>272</w:t>
      </w:r>
    </w:p>
    <w:p w:rsidR="00A01B5E" w:rsidRPr="00A01B5E" w:rsidRDefault="00A01B5E" w:rsidP="00851699">
      <w:pPr>
        <w:jc w:val="both"/>
        <w:rPr>
          <w:rFonts w:asciiTheme="minorHAnsi" w:hAnsiTheme="minorHAnsi"/>
          <w:sz w:val="22"/>
          <w:szCs w:val="22"/>
        </w:rPr>
      </w:pPr>
      <w:r w:rsidRPr="00A01B5E">
        <w:rPr>
          <w:rFonts w:asciiTheme="minorHAnsi" w:hAnsiTheme="minorHAnsi"/>
          <w:sz w:val="22"/>
          <w:szCs w:val="22"/>
        </w:rPr>
        <w:t>Medical Examiner,</w:t>
      </w:r>
      <w:r w:rsidR="00ED518F">
        <w:rPr>
          <w:rFonts w:asciiTheme="minorHAnsi" w:hAnsiTheme="minorHAnsi"/>
          <w:sz w:val="22"/>
          <w:szCs w:val="22"/>
        </w:rPr>
        <w:t xml:space="preserve"> </w:t>
      </w:r>
      <w:r w:rsidRPr="00A01B5E">
        <w:rPr>
          <w:rFonts w:asciiTheme="minorHAnsi" w:hAnsiTheme="minorHAnsi"/>
          <w:sz w:val="22"/>
          <w:szCs w:val="22"/>
        </w:rPr>
        <w:t xml:space="preserve">submitting an RFP exemption on RQ37018, which will result in an award recommendation to Thermo Electron North America LLC in the amount of $112,741.56 for maintenance on </w:t>
      </w:r>
      <w:r w:rsidR="00275FB5">
        <w:rPr>
          <w:rFonts w:asciiTheme="minorHAnsi" w:hAnsiTheme="minorHAnsi"/>
          <w:sz w:val="22"/>
          <w:szCs w:val="22"/>
        </w:rPr>
        <w:t xml:space="preserve">a </w:t>
      </w:r>
      <w:r w:rsidR="0055015B">
        <w:rPr>
          <w:rFonts w:asciiTheme="minorHAnsi" w:hAnsiTheme="minorHAnsi"/>
          <w:sz w:val="22"/>
          <w:szCs w:val="22"/>
        </w:rPr>
        <w:t>Liquid Chroma</w:t>
      </w:r>
      <w:r w:rsidRPr="00A01B5E">
        <w:rPr>
          <w:rFonts w:asciiTheme="minorHAnsi" w:hAnsiTheme="minorHAnsi"/>
          <w:sz w:val="22"/>
          <w:szCs w:val="22"/>
        </w:rPr>
        <w:t xml:space="preserve">tograph/Tandom Mass Spectrometer for the period 5/2/2016 – 5/1/2019. </w:t>
      </w:r>
    </w:p>
    <w:p w:rsidR="00A01B5E" w:rsidRPr="00A01B5E" w:rsidRDefault="00A01B5E" w:rsidP="00851699">
      <w:pPr>
        <w:jc w:val="both"/>
        <w:rPr>
          <w:rFonts w:asciiTheme="minorHAnsi" w:hAnsiTheme="minorHAnsi"/>
          <w:sz w:val="22"/>
          <w:szCs w:val="22"/>
        </w:rPr>
      </w:pPr>
    </w:p>
    <w:p w:rsidR="00CD0C3A" w:rsidRDefault="00A01B5E" w:rsidP="00851699">
      <w:pPr>
        <w:jc w:val="both"/>
        <w:rPr>
          <w:rFonts w:asciiTheme="minorHAnsi" w:hAnsiTheme="minorHAnsi"/>
          <w:sz w:val="22"/>
          <w:szCs w:val="22"/>
        </w:rPr>
      </w:pPr>
      <w:r w:rsidRPr="00A01B5E">
        <w:rPr>
          <w:rFonts w:asciiTheme="minorHAnsi" w:hAnsiTheme="minorHAnsi"/>
          <w:sz w:val="22"/>
          <w:szCs w:val="22"/>
        </w:rPr>
        <w:t>Funding Source:  Medical Examiner’s Lab Fund</w:t>
      </w:r>
    </w:p>
    <w:p w:rsidR="00ED518F" w:rsidRDefault="00ED518F" w:rsidP="00851699">
      <w:pPr>
        <w:jc w:val="both"/>
        <w:rPr>
          <w:rFonts w:asciiTheme="minorHAnsi" w:hAnsiTheme="minorHAnsi"/>
          <w:sz w:val="22"/>
          <w:szCs w:val="22"/>
        </w:rPr>
      </w:pPr>
    </w:p>
    <w:p w:rsidR="007C1E9E" w:rsidRDefault="007C1E9E" w:rsidP="006155B1">
      <w:pPr>
        <w:jc w:val="both"/>
        <w:rPr>
          <w:rFonts w:asciiTheme="minorHAnsi" w:hAnsiTheme="minorHAnsi"/>
          <w:b/>
          <w:sz w:val="22"/>
          <w:szCs w:val="22"/>
        </w:rPr>
      </w:pPr>
      <w:r>
        <w:rPr>
          <w:rFonts w:asciiTheme="minorHAnsi" w:hAnsiTheme="minorHAnsi"/>
          <w:b/>
          <w:sz w:val="22"/>
          <w:szCs w:val="22"/>
        </w:rPr>
        <w:t>BC2016-27</w:t>
      </w:r>
      <w:r w:rsidR="00435F48">
        <w:rPr>
          <w:rFonts w:asciiTheme="minorHAnsi" w:hAnsiTheme="minorHAnsi"/>
          <w:b/>
          <w:sz w:val="22"/>
          <w:szCs w:val="22"/>
        </w:rPr>
        <w:t>3</w:t>
      </w:r>
    </w:p>
    <w:p w:rsidR="00202ED4" w:rsidRPr="00202ED4" w:rsidRDefault="00202ED4" w:rsidP="00851699">
      <w:pPr>
        <w:jc w:val="both"/>
        <w:rPr>
          <w:rFonts w:asciiTheme="minorHAnsi" w:eastAsiaTheme="minorHAnsi" w:hAnsiTheme="minorHAnsi"/>
          <w:sz w:val="22"/>
          <w:szCs w:val="22"/>
        </w:rPr>
      </w:pPr>
      <w:r w:rsidRPr="00202ED4">
        <w:rPr>
          <w:rFonts w:asciiTheme="minorHAnsi" w:eastAsiaTheme="minorHAnsi" w:hAnsiTheme="minorHAnsi"/>
          <w:sz w:val="22"/>
          <w:szCs w:val="22"/>
        </w:rPr>
        <w:t>Department of Health and Human Services, Division of Children and Family Services, submitting an RFP exemption on RQ36997, which will result in an award recommendation to Crown Plaza Cleveland South/ Independence in the amount of $15,900.00 for room rental and catering services for the 2016 Substitute Caregiver Training Conference for the period 5/19/2016 – 5/21/2016.</w:t>
      </w:r>
    </w:p>
    <w:p w:rsidR="00202ED4" w:rsidRPr="00202ED4" w:rsidRDefault="00202ED4" w:rsidP="00851699">
      <w:pPr>
        <w:jc w:val="both"/>
        <w:rPr>
          <w:rFonts w:asciiTheme="minorHAnsi" w:eastAsiaTheme="minorHAnsi" w:hAnsiTheme="minorHAnsi"/>
          <w:sz w:val="22"/>
          <w:szCs w:val="22"/>
        </w:rPr>
      </w:pPr>
    </w:p>
    <w:p w:rsidR="007C1E9E" w:rsidRDefault="00202ED4" w:rsidP="00851699">
      <w:pPr>
        <w:jc w:val="both"/>
        <w:rPr>
          <w:rFonts w:asciiTheme="minorHAnsi" w:eastAsiaTheme="minorHAnsi" w:hAnsiTheme="minorHAnsi"/>
          <w:sz w:val="22"/>
          <w:szCs w:val="22"/>
        </w:rPr>
      </w:pPr>
      <w:r w:rsidRPr="00202ED4">
        <w:rPr>
          <w:rFonts w:asciiTheme="minorHAnsi" w:eastAsiaTheme="minorHAnsi" w:hAnsiTheme="minorHAnsi"/>
          <w:sz w:val="22"/>
          <w:szCs w:val="22"/>
        </w:rPr>
        <w:t>Funding Source:  100% reimbursable through the North Central Ohio Regional Training Center Contract</w:t>
      </w:r>
    </w:p>
    <w:p w:rsidR="008956F0" w:rsidRDefault="008956F0" w:rsidP="00851699">
      <w:pPr>
        <w:rPr>
          <w:rFonts w:asciiTheme="minorHAnsi" w:eastAsiaTheme="minorHAnsi" w:hAnsiTheme="minorHAnsi"/>
          <w:sz w:val="22"/>
          <w:szCs w:val="22"/>
        </w:rPr>
      </w:pPr>
    </w:p>
    <w:p w:rsidR="008956F0" w:rsidRDefault="008956F0" w:rsidP="006155B1">
      <w:pPr>
        <w:jc w:val="both"/>
        <w:rPr>
          <w:rFonts w:asciiTheme="minorHAnsi" w:hAnsiTheme="minorHAnsi"/>
          <w:b/>
          <w:sz w:val="22"/>
          <w:szCs w:val="22"/>
        </w:rPr>
      </w:pPr>
      <w:r>
        <w:rPr>
          <w:rFonts w:asciiTheme="minorHAnsi" w:hAnsiTheme="minorHAnsi"/>
          <w:b/>
          <w:sz w:val="22"/>
          <w:szCs w:val="22"/>
        </w:rPr>
        <w:t>BC2016-27</w:t>
      </w:r>
      <w:r w:rsidR="00435F48">
        <w:rPr>
          <w:rFonts w:asciiTheme="minorHAnsi" w:hAnsiTheme="minorHAnsi"/>
          <w:b/>
          <w:sz w:val="22"/>
          <w:szCs w:val="22"/>
        </w:rPr>
        <w:t>4</w:t>
      </w:r>
    </w:p>
    <w:p w:rsidR="0003148E" w:rsidRPr="0003148E" w:rsidRDefault="0003148E" w:rsidP="00851699">
      <w:pPr>
        <w:rPr>
          <w:rFonts w:asciiTheme="minorHAnsi" w:hAnsiTheme="minorHAnsi"/>
          <w:sz w:val="22"/>
          <w:szCs w:val="22"/>
        </w:rPr>
      </w:pPr>
      <w:r w:rsidRPr="0003148E">
        <w:rPr>
          <w:rFonts w:asciiTheme="minorHAnsi" w:hAnsiTheme="minorHAnsi"/>
          <w:sz w:val="22"/>
          <w:szCs w:val="22"/>
        </w:rPr>
        <w:t>Department of Health and Human Services, Division of Children and Family Services, submitting an RFP exemption on RQ36986, which will result in an award recommendation to Crown Plaza Cleveland South/ Independence in the amount of $12,251.25 for room rental and catering services for the 2016 Supervisor Management Training Conference for the period 6/15/2016 – 6/18/2016.</w:t>
      </w:r>
    </w:p>
    <w:p w:rsidR="0003148E" w:rsidRPr="0003148E" w:rsidRDefault="0003148E" w:rsidP="00851699">
      <w:pPr>
        <w:rPr>
          <w:rFonts w:asciiTheme="minorHAnsi" w:hAnsiTheme="minorHAnsi"/>
          <w:sz w:val="22"/>
          <w:szCs w:val="22"/>
        </w:rPr>
      </w:pPr>
    </w:p>
    <w:p w:rsidR="0003148E" w:rsidRPr="0003148E" w:rsidRDefault="0003148E" w:rsidP="00851699">
      <w:pPr>
        <w:rPr>
          <w:rFonts w:asciiTheme="minorHAnsi" w:hAnsiTheme="minorHAnsi"/>
          <w:sz w:val="22"/>
          <w:szCs w:val="22"/>
        </w:rPr>
      </w:pPr>
      <w:r w:rsidRPr="0003148E">
        <w:rPr>
          <w:rFonts w:asciiTheme="minorHAnsi" w:hAnsiTheme="minorHAnsi"/>
          <w:sz w:val="22"/>
          <w:szCs w:val="22"/>
        </w:rPr>
        <w:t>Funding Source:  100% reimbursable through the North Central Ohio Regional Training Center Contract</w:t>
      </w:r>
    </w:p>
    <w:p w:rsidR="008956F0" w:rsidRPr="00202ED4" w:rsidRDefault="008956F0" w:rsidP="00851699">
      <w:pPr>
        <w:rPr>
          <w:rFonts w:asciiTheme="minorHAnsi" w:eastAsiaTheme="minorHAnsi" w:hAnsiTheme="minorHAnsi"/>
          <w:sz w:val="22"/>
          <w:szCs w:val="22"/>
        </w:rPr>
      </w:pPr>
    </w:p>
    <w:p w:rsidR="00CD2F37" w:rsidRPr="00B645F3" w:rsidRDefault="00253F39" w:rsidP="00851699">
      <w:pPr>
        <w:rPr>
          <w:rFonts w:asciiTheme="minorHAnsi" w:hAnsiTheme="minorHAnsi"/>
          <w:sz w:val="22"/>
          <w:szCs w:val="22"/>
        </w:rPr>
      </w:pPr>
      <w:r w:rsidRPr="00B645F3">
        <w:rPr>
          <w:rFonts w:asciiTheme="minorHAnsi" w:eastAsiaTheme="minorHAnsi" w:hAnsiTheme="minorHAnsi"/>
          <w:b/>
          <w:sz w:val="22"/>
          <w:szCs w:val="22"/>
        </w:rPr>
        <w:t>D</w:t>
      </w:r>
      <w:r w:rsidR="00A752CC">
        <w:rPr>
          <w:rFonts w:asciiTheme="minorHAnsi" w:hAnsiTheme="minorHAnsi"/>
          <w:sz w:val="22"/>
          <w:szCs w:val="22"/>
        </w:rPr>
        <w:t xml:space="preserve">. </w:t>
      </w:r>
      <w:r w:rsidR="00477FBF" w:rsidRPr="00B645F3">
        <w:rPr>
          <w:rFonts w:asciiTheme="minorHAnsi" w:hAnsiTheme="minorHAnsi"/>
          <w:sz w:val="22"/>
          <w:szCs w:val="22"/>
        </w:rPr>
        <w:t xml:space="preserve"> </w:t>
      </w:r>
      <w:r w:rsidRPr="00B645F3">
        <w:rPr>
          <w:rFonts w:asciiTheme="minorHAnsi" w:eastAsiaTheme="minorHAnsi" w:hAnsiTheme="minorHAnsi"/>
          <w:b/>
          <w:sz w:val="22"/>
          <w:szCs w:val="22"/>
        </w:rPr>
        <w:t>Consent Agenda</w:t>
      </w:r>
    </w:p>
    <w:p w:rsidR="00CD2F37" w:rsidRPr="00B645F3" w:rsidRDefault="00CD2F37" w:rsidP="00851699">
      <w:pPr>
        <w:rPr>
          <w:sz w:val="22"/>
          <w:szCs w:val="22"/>
        </w:rPr>
      </w:pPr>
    </w:p>
    <w:p w:rsidR="00CD2F37" w:rsidRDefault="00A0624B" w:rsidP="00851699">
      <w:pPr>
        <w:rPr>
          <w:rFonts w:asciiTheme="minorHAnsi" w:eastAsiaTheme="minorHAnsi" w:hAnsiTheme="minorHAnsi"/>
          <w:b/>
          <w:sz w:val="22"/>
          <w:szCs w:val="22"/>
        </w:rPr>
      </w:pPr>
      <w:r>
        <w:rPr>
          <w:rFonts w:asciiTheme="minorHAnsi" w:eastAsiaTheme="minorHAnsi" w:hAnsiTheme="minorHAnsi"/>
          <w:b/>
          <w:sz w:val="22"/>
          <w:szCs w:val="22"/>
        </w:rPr>
        <w:t>BC2016-</w:t>
      </w:r>
      <w:r w:rsidR="00435F48">
        <w:rPr>
          <w:rFonts w:asciiTheme="minorHAnsi" w:eastAsiaTheme="minorHAnsi" w:hAnsiTheme="minorHAnsi"/>
          <w:b/>
          <w:sz w:val="22"/>
          <w:szCs w:val="22"/>
        </w:rPr>
        <w:t>275</w:t>
      </w:r>
    </w:p>
    <w:p w:rsidR="009426F0" w:rsidRPr="009426F0" w:rsidRDefault="009426F0" w:rsidP="00851699">
      <w:pPr>
        <w:spacing w:after="200" w:line="276" w:lineRule="auto"/>
        <w:jc w:val="both"/>
        <w:rPr>
          <w:rFonts w:asciiTheme="minorHAnsi" w:eastAsiaTheme="minorHAnsi" w:hAnsiTheme="minorHAnsi"/>
          <w:sz w:val="22"/>
          <w:szCs w:val="22"/>
        </w:rPr>
      </w:pPr>
      <w:r w:rsidRPr="009426F0">
        <w:rPr>
          <w:rFonts w:asciiTheme="minorHAnsi" w:eastAsiaTheme="minorHAnsi" w:hAnsiTheme="minorHAnsi"/>
          <w:sz w:val="22"/>
          <w:szCs w:val="22"/>
        </w:rPr>
        <w:t>Common Pleas Court/Corrections Planning Board, submitting a grant agreement with the Alcohol, Drug Addiction and Mental Health Services Board of Cuyahoga County in the amount of $833,360.00 for FY2016 Non-Medicaid funding for alcohol and other drug prevention and treatment services for the period 1/1/2016 - 12/31/2017.</w:t>
      </w:r>
    </w:p>
    <w:p w:rsidR="009426F0" w:rsidRDefault="009426F0" w:rsidP="00851699">
      <w:pPr>
        <w:spacing w:after="200" w:line="276" w:lineRule="auto"/>
        <w:jc w:val="both"/>
        <w:rPr>
          <w:rFonts w:asciiTheme="minorHAnsi" w:eastAsiaTheme="minorHAnsi" w:hAnsiTheme="minorHAnsi"/>
          <w:sz w:val="22"/>
          <w:szCs w:val="22"/>
        </w:rPr>
      </w:pPr>
      <w:r w:rsidRPr="009426F0">
        <w:rPr>
          <w:rFonts w:asciiTheme="minorHAnsi" w:eastAsiaTheme="minorHAnsi" w:hAnsiTheme="minorHAnsi"/>
          <w:sz w:val="22"/>
          <w:szCs w:val="22"/>
        </w:rPr>
        <w:t>Funding Source: Adult Treatment Drug Court and Treatment Capacity Expansion Grant</w:t>
      </w:r>
    </w:p>
    <w:p w:rsidR="009426F0" w:rsidRDefault="00435F48" w:rsidP="006155B1">
      <w:pPr>
        <w:jc w:val="both"/>
        <w:rPr>
          <w:rFonts w:asciiTheme="minorHAnsi" w:hAnsiTheme="minorHAnsi"/>
          <w:b/>
          <w:sz w:val="22"/>
          <w:szCs w:val="22"/>
        </w:rPr>
      </w:pPr>
      <w:r>
        <w:rPr>
          <w:rFonts w:asciiTheme="minorHAnsi" w:hAnsiTheme="minorHAnsi"/>
          <w:b/>
          <w:sz w:val="22"/>
          <w:szCs w:val="22"/>
        </w:rPr>
        <w:t>BC2016-276</w:t>
      </w:r>
    </w:p>
    <w:p w:rsidR="009426F0" w:rsidRPr="007C1E9E" w:rsidRDefault="009426F0" w:rsidP="00851699">
      <w:pPr>
        <w:jc w:val="both"/>
        <w:rPr>
          <w:rFonts w:asciiTheme="minorHAnsi" w:hAnsiTheme="minorHAnsi"/>
          <w:sz w:val="22"/>
          <w:szCs w:val="22"/>
        </w:rPr>
      </w:pPr>
      <w:r w:rsidRPr="007C1E9E">
        <w:rPr>
          <w:rFonts w:asciiTheme="minorHAnsi" w:hAnsiTheme="minorHAnsi"/>
          <w:sz w:val="22"/>
          <w:szCs w:val="22"/>
        </w:rPr>
        <w:t xml:space="preserve">Department of Health and Human Services, Community Initiatives Division, Office of Re-entry, </w:t>
      </w:r>
      <w:r w:rsidR="00007A16">
        <w:rPr>
          <w:rFonts w:asciiTheme="minorHAnsi" w:hAnsiTheme="minorHAnsi"/>
          <w:sz w:val="22"/>
          <w:szCs w:val="22"/>
        </w:rPr>
        <w:t xml:space="preserve">recommending a payment </w:t>
      </w:r>
      <w:r w:rsidR="00007A16" w:rsidRPr="007C1E9E">
        <w:rPr>
          <w:rFonts w:asciiTheme="minorHAnsi" w:hAnsiTheme="minorHAnsi"/>
          <w:sz w:val="22"/>
          <w:szCs w:val="22"/>
        </w:rPr>
        <w:t xml:space="preserve">in the amount of $1,200.00 </w:t>
      </w:r>
      <w:r w:rsidRPr="007C1E9E">
        <w:rPr>
          <w:rFonts w:asciiTheme="minorHAnsi" w:hAnsiTheme="minorHAnsi"/>
          <w:sz w:val="22"/>
          <w:szCs w:val="22"/>
        </w:rPr>
        <w:t>to EDWINS Leadership &amp; Restaurant Institute for sponsorship of The Re-Entry Business Summit being held on 4/15/2015.</w:t>
      </w:r>
    </w:p>
    <w:p w:rsidR="009426F0" w:rsidRPr="007C1E9E" w:rsidRDefault="009426F0" w:rsidP="00851699">
      <w:pPr>
        <w:jc w:val="both"/>
        <w:rPr>
          <w:rFonts w:asciiTheme="minorHAnsi" w:hAnsiTheme="minorHAnsi"/>
          <w:sz w:val="22"/>
          <w:szCs w:val="22"/>
        </w:rPr>
      </w:pPr>
    </w:p>
    <w:p w:rsidR="009426F0" w:rsidRPr="007C1E9E" w:rsidRDefault="009426F0" w:rsidP="00851699">
      <w:pPr>
        <w:jc w:val="both"/>
        <w:rPr>
          <w:rFonts w:asciiTheme="minorHAnsi" w:hAnsiTheme="minorHAnsi"/>
          <w:sz w:val="22"/>
          <w:szCs w:val="22"/>
        </w:rPr>
      </w:pPr>
      <w:r w:rsidRPr="007C1E9E">
        <w:rPr>
          <w:rFonts w:asciiTheme="minorHAnsi" w:hAnsiTheme="minorHAnsi"/>
          <w:sz w:val="22"/>
          <w:szCs w:val="22"/>
        </w:rPr>
        <w:t>Funding Source:  100% Health and Human Services Levy Fund</w:t>
      </w:r>
    </w:p>
    <w:p w:rsidR="00233B01" w:rsidRDefault="00233B01" w:rsidP="00851699">
      <w:pPr>
        <w:ind w:firstLine="450"/>
        <w:jc w:val="both"/>
        <w:rPr>
          <w:rFonts w:asciiTheme="minorHAnsi" w:hAnsiTheme="minorHAnsi"/>
          <w:b/>
          <w:sz w:val="22"/>
          <w:szCs w:val="22"/>
        </w:rPr>
      </w:pPr>
    </w:p>
    <w:p w:rsidR="00353091" w:rsidRPr="00E113D6" w:rsidRDefault="00435F48" w:rsidP="00851699">
      <w:pPr>
        <w:rPr>
          <w:rFonts w:asciiTheme="minorHAnsi" w:hAnsiTheme="minorHAnsi"/>
          <w:sz w:val="22"/>
          <w:szCs w:val="22"/>
        </w:rPr>
      </w:pPr>
      <w:r>
        <w:rPr>
          <w:rFonts w:asciiTheme="minorHAnsi" w:eastAsiaTheme="minorHAnsi" w:hAnsiTheme="minorHAnsi"/>
          <w:b/>
          <w:sz w:val="22"/>
          <w:szCs w:val="22"/>
        </w:rPr>
        <w:t>BC2016-277</w:t>
      </w:r>
    </w:p>
    <w:p w:rsidR="00862E40" w:rsidRPr="00E113D6" w:rsidRDefault="00F75FA4" w:rsidP="00851699">
      <w:pPr>
        <w:pStyle w:val="NoSpacing"/>
        <w:rPr>
          <w:szCs w:val="22"/>
        </w:rPr>
      </w:pPr>
      <w:r w:rsidRPr="00E113D6">
        <w:rPr>
          <w:rFonts w:asciiTheme="minorHAnsi" w:eastAsiaTheme="minorHAnsi" w:hAnsiTheme="minorHAnsi"/>
          <w:szCs w:val="22"/>
        </w:rPr>
        <w:t xml:space="preserve">Office of Procurement &amp; Diversity, </w:t>
      </w:r>
      <w:r w:rsidR="00B84B07" w:rsidRPr="00E113D6">
        <w:rPr>
          <w:rFonts w:asciiTheme="minorHAnsi" w:eastAsiaTheme="minorHAnsi" w:hAnsiTheme="minorHAnsi"/>
          <w:szCs w:val="22"/>
        </w:rPr>
        <w:t>p</w:t>
      </w:r>
      <w:r w:rsidRPr="00E113D6">
        <w:rPr>
          <w:szCs w:val="22"/>
        </w:rPr>
        <w:t>resenting voucher</w:t>
      </w:r>
      <w:r w:rsidR="006155B1">
        <w:rPr>
          <w:szCs w:val="22"/>
        </w:rPr>
        <w:t xml:space="preserve"> </w:t>
      </w:r>
      <w:r w:rsidRPr="00E113D6">
        <w:rPr>
          <w:szCs w:val="22"/>
        </w:rPr>
        <w:t xml:space="preserve">payments </w:t>
      </w:r>
      <w:r w:rsidR="006155B1">
        <w:rPr>
          <w:szCs w:val="22"/>
        </w:rPr>
        <w:t>($500 - $25,000)</w:t>
      </w:r>
      <w:r w:rsidR="006155B1" w:rsidRPr="00E113D6">
        <w:rPr>
          <w:szCs w:val="22"/>
        </w:rPr>
        <w:t xml:space="preserve"> </w:t>
      </w:r>
      <w:r w:rsidRPr="00E113D6">
        <w:rPr>
          <w:szCs w:val="22"/>
        </w:rPr>
        <w:t>for the week of 4/</w:t>
      </w:r>
      <w:r w:rsidR="005842CF" w:rsidRPr="00E113D6">
        <w:rPr>
          <w:szCs w:val="22"/>
        </w:rPr>
        <w:t>1</w:t>
      </w:r>
      <w:r w:rsidR="00233B01" w:rsidRPr="00E113D6">
        <w:rPr>
          <w:szCs w:val="22"/>
        </w:rPr>
        <w:t>8</w:t>
      </w:r>
      <w:r w:rsidRPr="00E113D6">
        <w:rPr>
          <w:szCs w:val="22"/>
        </w:rPr>
        <w:t xml:space="preserve">/2016 </w:t>
      </w:r>
    </w:p>
    <w:p w:rsidR="00233B01" w:rsidRPr="00233B01" w:rsidRDefault="00233B01" w:rsidP="00851699">
      <w:pPr>
        <w:rPr>
          <w:rFonts w:ascii="Calibri" w:eastAsia="Calibri" w:hAnsi="Calibri"/>
          <w:sz w:val="22"/>
          <w:szCs w:val="22"/>
        </w:rPr>
      </w:pPr>
    </w:p>
    <w:tbl>
      <w:tblPr>
        <w:tblStyle w:val="TableGrid"/>
        <w:tblW w:w="0" w:type="auto"/>
        <w:tblLook w:val="04A0" w:firstRow="1" w:lastRow="0" w:firstColumn="1" w:lastColumn="0" w:noHBand="0" w:noVBand="1"/>
      </w:tblPr>
      <w:tblGrid>
        <w:gridCol w:w="1563"/>
        <w:gridCol w:w="1655"/>
        <w:gridCol w:w="2067"/>
        <w:gridCol w:w="1483"/>
        <w:gridCol w:w="1515"/>
      </w:tblGrid>
      <w:tr w:rsidR="00233B01" w:rsidRPr="006155B1" w:rsidTr="006155B1">
        <w:trPr>
          <w:trHeight w:val="288"/>
        </w:trPr>
        <w:tc>
          <w:tcPr>
            <w:tcW w:w="1563" w:type="dxa"/>
            <w:tcBorders>
              <w:top w:val="single" w:sz="4" w:space="0" w:color="auto"/>
              <w:left w:val="single" w:sz="4" w:space="0" w:color="auto"/>
              <w:bottom w:val="single" w:sz="4" w:space="0" w:color="auto"/>
              <w:right w:val="single" w:sz="4" w:space="0" w:color="auto"/>
            </w:tcBorders>
            <w:noWrap/>
            <w:vAlign w:val="center"/>
            <w:hideMark/>
          </w:tcPr>
          <w:p w:rsidR="00233B01" w:rsidRPr="006155B1" w:rsidRDefault="00233B01" w:rsidP="00851699">
            <w:pPr>
              <w:rPr>
                <w:rFonts w:asciiTheme="minorHAnsi" w:hAnsiTheme="minorHAnsi"/>
                <w:b/>
                <w:bCs/>
                <w:sz w:val="22"/>
                <w:szCs w:val="22"/>
              </w:rPr>
            </w:pPr>
            <w:r w:rsidRPr="006155B1">
              <w:rPr>
                <w:rFonts w:asciiTheme="minorHAnsi" w:eastAsia="Calibri" w:hAnsiTheme="minorHAnsi"/>
                <w:b/>
                <w:bCs/>
                <w:sz w:val="22"/>
                <w:szCs w:val="22"/>
              </w:rPr>
              <w:t>Requisition  #</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233B01" w:rsidRPr="006155B1" w:rsidRDefault="00233B01" w:rsidP="00851699">
            <w:pPr>
              <w:rPr>
                <w:rFonts w:asciiTheme="minorHAnsi" w:hAnsiTheme="minorHAnsi"/>
                <w:b/>
                <w:bCs/>
                <w:sz w:val="22"/>
                <w:szCs w:val="22"/>
              </w:rPr>
            </w:pPr>
            <w:r w:rsidRPr="006155B1">
              <w:rPr>
                <w:rFonts w:asciiTheme="minorHAnsi" w:eastAsia="Calibri" w:hAnsiTheme="minorHAnsi"/>
                <w:b/>
                <w:bCs/>
                <w:sz w:val="22"/>
                <w:szCs w:val="22"/>
              </w:rPr>
              <w:t>Description</w:t>
            </w:r>
          </w:p>
        </w:tc>
        <w:tc>
          <w:tcPr>
            <w:tcW w:w="2067" w:type="dxa"/>
            <w:tcBorders>
              <w:top w:val="single" w:sz="4" w:space="0" w:color="auto"/>
              <w:left w:val="single" w:sz="4" w:space="0" w:color="auto"/>
              <w:bottom w:val="single" w:sz="4" w:space="0" w:color="auto"/>
              <w:right w:val="single" w:sz="4" w:space="0" w:color="auto"/>
            </w:tcBorders>
            <w:noWrap/>
            <w:vAlign w:val="center"/>
            <w:hideMark/>
          </w:tcPr>
          <w:p w:rsidR="00233B01" w:rsidRPr="006155B1" w:rsidRDefault="00233B01" w:rsidP="00851699">
            <w:pPr>
              <w:rPr>
                <w:rFonts w:asciiTheme="minorHAnsi" w:hAnsiTheme="minorHAnsi"/>
                <w:b/>
                <w:bCs/>
                <w:sz w:val="22"/>
                <w:szCs w:val="22"/>
              </w:rPr>
            </w:pPr>
            <w:r w:rsidRPr="006155B1">
              <w:rPr>
                <w:rFonts w:asciiTheme="minorHAnsi" w:eastAsia="Calibri" w:hAnsiTheme="minorHAnsi"/>
                <w:b/>
                <w:bCs/>
                <w:sz w:val="22"/>
                <w:szCs w:val="22"/>
              </w:rPr>
              <w:t>Department</w:t>
            </w:r>
          </w:p>
        </w:tc>
        <w:tc>
          <w:tcPr>
            <w:tcW w:w="1483" w:type="dxa"/>
            <w:tcBorders>
              <w:top w:val="single" w:sz="4" w:space="0" w:color="auto"/>
              <w:left w:val="single" w:sz="4" w:space="0" w:color="auto"/>
              <w:bottom w:val="single" w:sz="4" w:space="0" w:color="auto"/>
              <w:right w:val="single" w:sz="4" w:space="0" w:color="auto"/>
            </w:tcBorders>
            <w:noWrap/>
            <w:vAlign w:val="center"/>
            <w:hideMark/>
          </w:tcPr>
          <w:p w:rsidR="00233B01" w:rsidRPr="006155B1" w:rsidRDefault="00233B01" w:rsidP="00851699">
            <w:pPr>
              <w:rPr>
                <w:rFonts w:asciiTheme="minorHAnsi" w:hAnsiTheme="minorHAnsi"/>
                <w:b/>
                <w:bCs/>
                <w:sz w:val="22"/>
                <w:szCs w:val="22"/>
              </w:rPr>
            </w:pPr>
            <w:r w:rsidRPr="006155B1">
              <w:rPr>
                <w:rFonts w:asciiTheme="minorHAnsi" w:eastAsia="Calibri" w:hAnsiTheme="minorHAnsi"/>
                <w:b/>
                <w:bCs/>
                <w:sz w:val="22"/>
                <w:szCs w:val="22"/>
              </w:rPr>
              <w:t>Vendor Name</w:t>
            </w:r>
          </w:p>
        </w:tc>
        <w:tc>
          <w:tcPr>
            <w:tcW w:w="1515" w:type="dxa"/>
            <w:tcBorders>
              <w:top w:val="single" w:sz="4" w:space="0" w:color="auto"/>
              <w:left w:val="single" w:sz="4" w:space="0" w:color="auto"/>
              <w:bottom w:val="single" w:sz="4" w:space="0" w:color="auto"/>
              <w:right w:val="single" w:sz="4" w:space="0" w:color="auto"/>
            </w:tcBorders>
            <w:noWrap/>
            <w:vAlign w:val="center"/>
            <w:hideMark/>
          </w:tcPr>
          <w:p w:rsidR="00233B01" w:rsidRPr="006155B1" w:rsidRDefault="00233B01" w:rsidP="006155B1">
            <w:pPr>
              <w:jc w:val="right"/>
              <w:rPr>
                <w:rFonts w:asciiTheme="minorHAnsi" w:hAnsiTheme="minorHAnsi"/>
                <w:b/>
                <w:bCs/>
                <w:sz w:val="22"/>
                <w:szCs w:val="22"/>
              </w:rPr>
            </w:pPr>
            <w:r w:rsidRPr="006155B1">
              <w:rPr>
                <w:rFonts w:asciiTheme="minorHAnsi" w:eastAsia="Calibri" w:hAnsiTheme="minorHAnsi"/>
                <w:b/>
                <w:bCs/>
                <w:sz w:val="22"/>
                <w:szCs w:val="22"/>
              </w:rPr>
              <w:t>Total</w:t>
            </w:r>
          </w:p>
        </w:tc>
      </w:tr>
      <w:tr w:rsidR="00233B01" w:rsidRPr="00233B01" w:rsidTr="006155B1">
        <w:trPr>
          <w:trHeight w:val="791"/>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CE-16-36876</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Engine scan tool</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J</w:t>
            </w:r>
            <w:r w:rsidR="006155B1">
              <w:rPr>
                <w:rFonts w:asciiTheme="minorHAnsi" w:hAnsiTheme="minorHAnsi"/>
                <w:sz w:val="22"/>
                <w:szCs w:val="22"/>
              </w:rPr>
              <w:t>ohn J. Parker DBA My Rides Here</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$3,780.00</w:t>
            </w:r>
          </w:p>
        </w:tc>
      </w:tr>
      <w:tr w:rsidR="00233B01" w:rsidRPr="00233B01" w:rsidTr="006155B1">
        <w:trPr>
          <w:trHeight w:val="288"/>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CE-16-36853</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Generators – Construction trucks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T &amp; S Mower Service</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$5,512.86</w:t>
            </w:r>
          </w:p>
        </w:tc>
      </w:tr>
      <w:tr w:rsidR="00233B01" w:rsidRPr="00233B01" w:rsidTr="006155B1">
        <w:trPr>
          <w:trHeight w:val="288"/>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CE-16-36889</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Diesel exhaust fluid pump system</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Precision Pump, Inc.</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$2,358.95</w:t>
            </w:r>
          </w:p>
        </w:tc>
      </w:tr>
      <w:tr w:rsidR="00233B01" w:rsidRPr="00233B01" w:rsidTr="006155B1">
        <w:trPr>
          <w:trHeight w:val="288"/>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CT-16-37098</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Self-dumping hopper truck</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Dean Supply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$1,764.45</w:t>
            </w:r>
          </w:p>
        </w:tc>
      </w:tr>
      <w:tr w:rsidR="00233B01" w:rsidRPr="00233B01" w:rsidTr="006155B1">
        <w:trPr>
          <w:trHeight w:val="288"/>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CT-16-37073</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Sanitary Knaack tool box</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 xml:space="preserve">Frontier Industrial </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$900.00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CT-16-36943</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Tubing and valves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Lakeside Supply Company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$13,422.57</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CT-16-37101</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Sanitary repair of ridged see snakes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M Tech Company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$2,377.75</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CT-16-37099</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Repair of Nobles SS5 scrubber</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Dawnchem Inc.</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$681.15</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CT-16-36975</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Fittings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Lakeside Supply Company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$18,736.68</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CT-16-37092</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Print shop finishing services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 xml:space="preserve">United Finishing &amp; Die Cutting Inc. </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$562.00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CT-16-37081</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Print shop cover sheets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Millcraft Paper Company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$839.76</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CT-16-36808</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Purchase fryer and steamer for Justice Center café</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Dean Supply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$11,219.00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ST-16-37077</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Overhaul engine S-223</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 xml:space="preserve">Rush Truck Centers of Ohio, Inc. </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$12,234.23</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CR-16-37114</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Meter, pH with electrode and swing arm – DNA</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Medical Examiner</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Fisher Scientific Company LLC</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$797.76</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CR-16-37113</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Performance Validation Kit – Trace Evidence</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Medical Examiner</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Perkinelmer</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$947.00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SH-16-36927</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2016 Sergeant uniforms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 xml:space="preserve">Shuttlers Uniform, Inc. </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$8,500.00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SH-16-36929</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2016 Corporal uniforms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Shuttlers Uniform, Inc.</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$17,712.00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SH-16-36965</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Vest for Protective Service Officer</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Standard Law</w:t>
            </w:r>
          </w:p>
          <w:p w:rsidR="00233B01" w:rsidRPr="00233B01" w:rsidRDefault="00233B01" w:rsidP="00851699">
            <w:pPr>
              <w:rPr>
                <w:rFonts w:asciiTheme="minorHAnsi" w:hAnsiTheme="minorHAnsi"/>
                <w:sz w:val="22"/>
                <w:szCs w:val="22"/>
              </w:rPr>
            </w:pPr>
            <w:r w:rsidRPr="00233B01">
              <w:rPr>
                <w:rFonts w:asciiTheme="minorHAnsi" w:hAnsiTheme="minorHAnsi"/>
                <w:sz w:val="22"/>
                <w:szCs w:val="22"/>
              </w:rPr>
              <w:t>Enforcement</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$637.90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SH-16-37007</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F84A7F" w:rsidP="00851699">
            <w:pPr>
              <w:rPr>
                <w:rFonts w:asciiTheme="minorHAnsi" w:hAnsiTheme="minorHAnsi"/>
                <w:sz w:val="22"/>
                <w:szCs w:val="22"/>
              </w:rPr>
            </w:pPr>
            <w:r>
              <w:rPr>
                <w:rFonts w:asciiTheme="minorHAnsi" w:hAnsiTheme="minorHAnsi"/>
                <w:sz w:val="22"/>
                <w:szCs w:val="22"/>
              </w:rPr>
              <w:t>S</w:t>
            </w:r>
            <w:r w:rsidR="00233B01" w:rsidRPr="00233B01">
              <w:rPr>
                <w:rFonts w:asciiTheme="minorHAnsi" w:hAnsiTheme="minorHAnsi"/>
                <w:sz w:val="22"/>
                <w:szCs w:val="22"/>
              </w:rPr>
              <w:t>hoes for inmates</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Charm-Tex</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$6,949.80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SH-16-37003</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Wire clothes/coat hangars for jail</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Astro Supply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$855.00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SH-16-37034</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Clear liners for jail trash</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L-Mor, Inc. DBA/ Darling Fire &amp; Safety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$999.50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SH-16-36996</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Mop heads for jail cleaning</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Dean Supply</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$944.64</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SH-16-37000</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Broom heads for jail cleaning</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North Coast Sales</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$1,100.00</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SH-16-36971</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Rubber bumpers for Jail kitchen</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HPM Business Systems Inc.</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$3,499.97</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SH-16-36995</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Floor stripper/rinse for Jail</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Aries Distribution</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$663.36</w:t>
            </w:r>
          </w:p>
        </w:tc>
      </w:tr>
      <w:tr w:rsidR="00233B01" w:rsidRPr="00233B01" w:rsidTr="006155B1">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SH-16-36995</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Floor wax for Jail</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Sheriff’s Department</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 xml:space="preserve">Sovereign Industries, Inc. </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6155B1">
            <w:pPr>
              <w:jc w:val="right"/>
              <w:rPr>
                <w:rFonts w:asciiTheme="minorHAnsi" w:hAnsiTheme="minorHAnsi"/>
                <w:sz w:val="22"/>
                <w:szCs w:val="22"/>
              </w:rPr>
            </w:pPr>
            <w:r w:rsidRPr="00233B01">
              <w:rPr>
                <w:rFonts w:asciiTheme="minorHAnsi" w:hAnsiTheme="minorHAnsi"/>
                <w:sz w:val="22"/>
                <w:szCs w:val="22"/>
              </w:rPr>
              <w:t>$1,245.36</w:t>
            </w:r>
          </w:p>
        </w:tc>
      </w:tr>
      <w:tr w:rsidR="00F84A7F" w:rsidRPr="00233B01" w:rsidTr="00F84A7F">
        <w:trPr>
          <w:trHeight w:val="278"/>
        </w:trPr>
        <w:tc>
          <w:tcPr>
            <w:tcW w:w="8283" w:type="dxa"/>
            <w:gridSpan w:val="5"/>
            <w:tcBorders>
              <w:top w:val="single" w:sz="4" w:space="0" w:color="auto"/>
              <w:left w:val="single" w:sz="4" w:space="0" w:color="auto"/>
              <w:bottom w:val="single" w:sz="4" w:space="0" w:color="auto"/>
              <w:right w:val="single" w:sz="4" w:space="0" w:color="auto"/>
            </w:tcBorders>
          </w:tcPr>
          <w:p w:rsidR="00F84A7F" w:rsidRPr="00233B01" w:rsidRDefault="00F84A7F" w:rsidP="00851699">
            <w:pPr>
              <w:rPr>
                <w:rFonts w:asciiTheme="minorHAnsi" w:hAnsiTheme="minorHAnsi"/>
                <w:sz w:val="22"/>
                <w:szCs w:val="22"/>
              </w:rPr>
            </w:pPr>
            <w:r w:rsidRPr="00F84A7F">
              <w:rPr>
                <w:rFonts w:asciiTheme="minorHAnsi" w:eastAsia="Calibri" w:hAnsiTheme="minorHAnsi"/>
                <w:b/>
                <w:sz w:val="22"/>
                <w:szCs w:val="22"/>
              </w:rPr>
              <w:t>Items already purchased</w:t>
            </w:r>
          </w:p>
        </w:tc>
      </w:tr>
      <w:tr w:rsidR="00233B01" w:rsidRPr="00233B01" w:rsidTr="00153160">
        <w:trPr>
          <w:trHeight w:val="864"/>
        </w:trPr>
        <w:tc>
          <w:tcPr>
            <w:tcW w:w="156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CE-16-36938</w:t>
            </w:r>
          </w:p>
        </w:tc>
        <w:tc>
          <w:tcPr>
            <w:tcW w:w="165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Transmission repair on truck</w:t>
            </w:r>
          </w:p>
        </w:tc>
        <w:tc>
          <w:tcPr>
            <w:tcW w:w="2067"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Department of Public Works</w:t>
            </w:r>
          </w:p>
        </w:tc>
        <w:tc>
          <w:tcPr>
            <w:tcW w:w="1483"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851699">
            <w:pPr>
              <w:rPr>
                <w:rFonts w:asciiTheme="minorHAnsi" w:hAnsiTheme="minorHAnsi"/>
                <w:sz w:val="22"/>
                <w:szCs w:val="22"/>
              </w:rPr>
            </w:pPr>
            <w:r w:rsidRPr="00233B01">
              <w:rPr>
                <w:rFonts w:asciiTheme="minorHAnsi" w:hAnsiTheme="minorHAnsi"/>
                <w:sz w:val="22"/>
                <w:szCs w:val="22"/>
              </w:rPr>
              <w:t xml:space="preserve">Rush Truck Centers of Ohio, Inc. </w:t>
            </w:r>
          </w:p>
        </w:tc>
        <w:tc>
          <w:tcPr>
            <w:tcW w:w="1515" w:type="dxa"/>
            <w:tcBorders>
              <w:top w:val="single" w:sz="4" w:space="0" w:color="auto"/>
              <w:left w:val="single" w:sz="4" w:space="0" w:color="auto"/>
              <w:bottom w:val="single" w:sz="4" w:space="0" w:color="auto"/>
              <w:right w:val="single" w:sz="4" w:space="0" w:color="auto"/>
            </w:tcBorders>
            <w:vAlign w:val="center"/>
          </w:tcPr>
          <w:p w:rsidR="00233B01" w:rsidRPr="00233B01" w:rsidRDefault="00233B01" w:rsidP="00153160">
            <w:pPr>
              <w:jc w:val="right"/>
              <w:rPr>
                <w:rFonts w:asciiTheme="minorHAnsi" w:hAnsiTheme="minorHAnsi"/>
                <w:sz w:val="22"/>
                <w:szCs w:val="22"/>
              </w:rPr>
            </w:pPr>
            <w:r w:rsidRPr="00233B01">
              <w:rPr>
                <w:rFonts w:asciiTheme="minorHAnsi" w:hAnsiTheme="minorHAnsi"/>
                <w:sz w:val="22"/>
                <w:szCs w:val="22"/>
              </w:rPr>
              <w:t>$1,654.06</w:t>
            </w:r>
          </w:p>
        </w:tc>
      </w:tr>
    </w:tbl>
    <w:p w:rsidR="00233B01" w:rsidRPr="00233B01" w:rsidRDefault="00233B01" w:rsidP="00851699">
      <w:pPr>
        <w:rPr>
          <w:rFonts w:asciiTheme="minorHAnsi" w:eastAsia="Calibri" w:hAnsiTheme="minorHAnsi"/>
          <w:b/>
          <w:sz w:val="22"/>
          <w:szCs w:val="22"/>
          <w:u w:val="single"/>
        </w:rPr>
      </w:pPr>
    </w:p>
    <w:p w:rsidR="007F7F64" w:rsidRDefault="007F7F64" w:rsidP="00851699">
      <w:pPr>
        <w:rPr>
          <w:rFonts w:asciiTheme="minorHAnsi" w:eastAsiaTheme="minorHAnsi" w:hAnsiTheme="minorHAnsi"/>
          <w:b/>
          <w:sz w:val="22"/>
          <w:szCs w:val="22"/>
        </w:rPr>
      </w:pPr>
    </w:p>
    <w:p w:rsidR="00F75FA4" w:rsidRPr="00B645F3" w:rsidRDefault="00253F39" w:rsidP="00851699">
      <w:pPr>
        <w:rPr>
          <w:rFonts w:asciiTheme="minorHAnsi" w:eastAsiaTheme="minorHAnsi" w:hAnsiTheme="minorHAnsi"/>
          <w:b/>
          <w:sz w:val="22"/>
          <w:szCs w:val="22"/>
        </w:rPr>
      </w:pPr>
      <w:r w:rsidRPr="00B645F3">
        <w:rPr>
          <w:rFonts w:asciiTheme="minorHAnsi" w:eastAsiaTheme="minorHAnsi" w:hAnsiTheme="minorHAnsi"/>
          <w:b/>
          <w:sz w:val="22"/>
          <w:szCs w:val="22"/>
        </w:rPr>
        <w:t>V</w:t>
      </w:r>
      <w:r w:rsidR="00477FBF" w:rsidRPr="00B645F3">
        <w:rPr>
          <w:rFonts w:asciiTheme="minorHAnsi" w:hAnsiTheme="minorHAnsi"/>
          <w:sz w:val="22"/>
          <w:szCs w:val="22"/>
        </w:rPr>
        <w:t xml:space="preserve"> </w:t>
      </w:r>
      <w:r w:rsidR="00C168CB" w:rsidRPr="00B645F3">
        <w:rPr>
          <w:rFonts w:asciiTheme="minorHAnsi" w:hAnsiTheme="minorHAnsi"/>
          <w:sz w:val="22"/>
          <w:szCs w:val="22"/>
        </w:rPr>
        <w:t>–</w:t>
      </w:r>
      <w:r w:rsidR="00477FBF" w:rsidRPr="00B645F3">
        <w:rPr>
          <w:rFonts w:asciiTheme="minorHAnsi" w:hAnsiTheme="minorHAnsi"/>
          <w:sz w:val="22"/>
          <w:szCs w:val="22"/>
        </w:rPr>
        <w:t xml:space="preserve"> </w:t>
      </w:r>
      <w:r w:rsidRPr="00B645F3">
        <w:rPr>
          <w:rFonts w:asciiTheme="minorHAnsi" w:eastAsiaTheme="minorHAnsi" w:hAnsiTheme="minorHAnsi"/>
          <w:b/>
          <w:sz w:val="22"/>
          <w:szCs w:val="22"/>
        </w:rPr>
        <w:t>OTHER BUSINESS</w:t>
      </w:r>
    </w:p>
    <w:p w:rsidR="00F84A7F" w:rsidRDefault="00F84A7F" w:rsidP="00F84A7F">
      <w:pPr>
        <w:pStyle w:val="NoSpacing"/>
      </w:pPr>
    </w:p>
    <w:p w:rsidR="00F75FA4" w:rsidRPr="00E14D9D" w:rsidRDefault="003237F0" w:rsidP="00851699">
      <w:pPr>
        <w:spacing w:after="200" w:line="276" w:lineRule="auto"/>
        <w:rPr>
          <w:rFonts w:asciiTheme="minorHAnsi" w:eastAsiaTheme="minorHAnsi" w:hAnsiTheme="minorHAnsi"/>
          <w:b/>
          <w:sz w:val="22"/>
          <w:szCs w:val="22"/>
          <w:u w:val="single"/>
        </w:rPr>
      </w:pPr>
      <w:r w:rsidRPr="00E14D9D">
        <w:rPr>
          <w:rFonts w:asciiTheme="minorHAnsi" w:hAnsiTheme="minorHAnsi"/>
          <w:b/>
          <w:sz w:val="22"/>
          <w:szCs w:val="22"/>
          <w:u w:val="single"/>
        </w:rPr>
        <w:t>Items of Note (non-voted)</w:t>
      </w:r>
    </w:p>
    <w:p w:rsidR="008C7168" w:rsidRPr="003304F0" w:rsidRDefault="008C7168" w:rsidP="00F84A7F">
      <w:pPr>
        <w:rPr>
          <w:rFonts w:asciiTheme="minorHAnsi" w:hAnsiTheme="minorHAnsi"/>
          <w:sz w:val="22"/>
          <w:szCs w:val="22"/>
        </w:rPr>
      </w:pPr>
      <w:r w:rsidRPr="003304F0">
        <w:rPr>
          <w:rFonts w:asciiTheme="minorHAnsi" w:hAnsiTheme="minorHAnsi"/>
          <w:sz w:val="22"/>
          <w:szCs w:val="22"/>
        </w:rPr>
        <w:t xml:space="preserve">Department of Development, submitting a conveyance agreement with the Cuyahoga County Land Reutilization Corporation for transfer of certain County-owned property, located at 19511 Ridgewood Avenue, Permanent Parcel No. 761-08-054 and 20004 Ridgewood Avenue, Permanent Parcel No. 761-09-062, Warrensville Heights in connection with </w:t>
      </w:r>
      <w:r w:rsidR="00275FB5">
        <w:rPr>
          <w:rFonts w:asciiTheme="minorHAnsi" w:hAnsiTheme="minorHAnsi"/>
          <w:sz w:val="22"/>
          <w:szCs w:val="22"/>
        </w:rPr>
        <w:t xml:space="preserve">a </w:t>
      </w:r>
      <w:r w:rsidRPr="003304F0">
        <w:rPr>
          <w:rFonts w:asciiTheme="minorHAnsi" w:hAnsiTheme="minorHAnsi"/>
          <w:sz w:val="22"/>
          <w:szCs w:val="22"/>
        </w:rPr>
        <w:t xml:space="preserve">U.S. Department of Housing and Urban Development Neighborhood Stabilization Program Loan. </w:t>
      </w:r>
    </w:p>
    <w:p w:rsidR="008C7168" w:rsidRPr="003304F0" w:rsidRDefault="008C7168" w:rsidP="00851699">
      <w:pPr>
        <w:jc w:val="both"/>
        <w:rPr>
          <w:rFonts w:asciiTheme="minorHAnsi" w:hAnsiTheme="minorHAnsi"/>
          <w:sz w:val="22"/>
          <w:szCs w:val="22"/>
        </w:rPr>
      </w:pPr>
    </w:p>
    <w:p w:rsidR="00CD2F37" w:rsidRPr="00B645F3" w:rsidRDefault="00253F39" w:rsidP="00851699">
      <w:pPr>
        <w:rPr>
          <w:rFonts w:asciiTheme="minorHAnsi" w:hAnsiTheme="minorHAnsi"/>
          <w:sz w:val="22"/>
          <w:szCs w:val="22"/>
        </w:rPr>
      </w:pPr>
      <w:r w:rsidRPr="00B645F3">
        <w:rPr>
          <w:rFonts w:asciiTheme="minorHAnsi" w:eastAsiaTheme="minorHAnsi" w:hAnsiTheme="minorHAnsi"/>
          <w:b/>
          <w:sz w:val="22"/>
          <w:szCs w:val="22"/>
        </w:rPr>
        <w:t>VI</w:t>
      </w:r>
      <w:r w:rsidR="00477FBF" w:rsidRPr="00B645F3">
        <w:rPr>
          <w:rFonts w:asciiTheme="minorHAnsi" w:hAnsiTheme="minorHAnsi"/>
          <w:sz w:val="22"/>
          <w:szCs w:val="22"/>
        </w:rPr>
        <w:t xml:space="preserve"> </w:t>
      </w:r>
      <w:r w:rsidR="00C168CB" w:rsidRPr="00B645F3">
        <w:rPr>
          <w:rFonts w:asciiTheme="minorHAnsi" w:hAnsiTheme="minorHAnsi"/>
          <w:sz w:val="22"/>
          <w:szCs w:val="22"/>
        </w:rPr>
        <w:t>–</w:t>
      </w:r>
      <w:r w:rsidR="00477FBF" w:rsidRPr="00B645F3">
        <w:rPr>
          <w:rFonts w:asciiTheme="minorHAnsi" w:hAnsiTheme="minorHAnsi"/>
          <w:sz w:val="22"/>
          <w:szCs w:val="22"/>
        </w:rPr>
        <w:t xml:space="preserve"> </w:t>
      </w:r>
      <w:r w:rsidRPr="00B645F3">
        <w:rPr>
          <w:rFonts w:asciiTheme="minorHAnsi" w:eastAsiaTheme="minorHAnsi" w:hAnsiTheme="minorHAnsi"/>
          <w:b/>
          <w:sz w:val="22"/>
          <w:szCs w:val="22"/>
        </w:rPr>
        <w:t>PUBLIC COMMENT</w:t>
      </w:r>
    </w:p>
    <w:p w:rsidR="00F84A7F" w:rsidRDefault="00F84A7F" w:rsidP="00851699">
      <w:pPr>
        <w:rPr>
          <w:rFonts w:asciiTheme="minorHAnsi" w:eastAsiaTheme="minorHAnsi" w:hAnsiTheme="minorHAnsi"/>
          <w:b/>
          <w:sz w:val="22"/>
          <w:szCs w:val="22"/>
        </w:rPr>
      </w:pPr>
    </w:p>
    <w:p w:rsidR="00CD2F37" w:rsidRPr="00B645F3" w:rsidRDefault="00253F39" w:rsidP="00851699">
      <w:pPr>
        <w:rPr>
          <w:rFonts w:asciiTheme="minorHAnsi" w:hAnsiTheme="minorHAnsi"/>
          <w:sz w:val="22"/>
          <w:szCs w:val="22"/>
        </w:rPr>
      </w:pPr>
      <w:r w:rsidRPr="00B645F3">
        <w:rPr>
          <w:rFonts w:asciiTheme="minorHAnsi" w:eastAsiaTheme="minorHAnsi" w:hAnsiTheme="minorHAnsi"/>
          <w:b/>
          <w:sz w:val="22"/>
          <w:szCs w:val="22"/>
        </w:rPr>
        <w:t>VII</w:t>
      </w:r>
      <w:r w:rsidR="00477FBF" w:rsidRPr="00B645F3">
        <w:rPr>
          <w:rFonts w:asciiTheme="minorHAnsi" w:hAnsiTheme="minorHAnsi"/>
          <w:sz w:val="22"/>
          <w:szCs w:val="22"/>
        </w:rPr>
        <w:t xml:space="preserve"> </w:t>
      </w:r>
      <w:r w:rsidR="00C168CB" w:rsidRPr="00B645F3">
        <w:rPr>
          <w:rFonts w:asciiTheme="minorHAnsi" w:hAnsiTheme="minorHAnsi"/>
          <w:sz w:val="22"/>
          <w:szCs w:val="22"/>
        </w:rPr>
        <w:t>–</w:t>
      </w:r>
      <w:r w:rsidR="00477FBF" w:rsidRPr="00B645F3">
        <w:rPr>
          <w:rFonts w:asciiTheme="minorHAnsi" w:hAnsiTheme="minorHAnsi"/>
          <w:sz w:val="22"/>
          <w:szCs w:val="22"/>
        </w:rPr>
        <w:t xml:space="preserve"> </w:t>
      </w:r>
      <w:r w:rsidRPr="00B645F3">
        <w:rPr>
          <w:rFonts w:asciiTheme="minorHAnsi" w:eastAsiaTheme="minorHAnsi" w:hAnsiTheme="minorHAnsi"/>
          <w:b/>
          <w:sz w:val="22"/>
          <w:szCs w:val="22"/>
        </w:rPr>
        <w:t>ADJO</w:t>
      </w:r>
      <w:r w:rsidR="00021C7A">
        <w:rPr>
          <w:rFonts w:asciiTheme="minorHAnsi" w:eastAsiaTheme="minorHAnsi" w:hAnsiTheme="minorHAnsi"/>
          <w:b/>
          <w:sz w:val="22"/>
          <w:szCs w:val="22"/>
        </w:rPr>
        <w:t>U</w:t>
      </w:r>
      <w:r w:rsidRPr="00B645F3">
        <w:rPr>
          <w:rFonts w:asciiTheme="minorHAnsi" w:eastAsiaTheme="minorHAnsi" w:hAnsiTheme="minorHAnsi"/>
          <w:b/>
          <w:sz w:val="22"/>
          <w:szCs w:val="22"/>
        </w:rPr>
        <w:t>RNMENT</w:t>
      </w:r>
    </w:p>
    <w:p w:rsidR="00CD2F37" w:rsidRDefault="00CD2F37" w:rsidP="00851699"/>
    <w:p w:rsidR="00CD2F37" w:rsidRDefault="00CD2F37" w:rsidP="00851699"/>
    <w:p w:rsidR="00A3154F" w:rsidRDefault="00A3154F">
      <w:pPr>
        <w:spacing w:after="200" w:line="276" w:lineRule="auto"/>
        <w:rPr>
          <w:rFonts w:asciiTheme="minorHAnsi" w:hAnsiTheme="minorHAnsi"/>
        </w:rPr>
      </w:pPr>
      <w:r>
        <w:rPr>
          <w:rFonts w:asciiTheme="minorHAnsi" w:hAnsiTheme="minorHAnsi"/>
        </w:rPr>
        <w:br w:type="page"/>
      </w:r>
    </w:p>
    <w:p w:rsidR="00A3154F" w:rsidRPr="00A3154F" w:rsidRDefault="00A3154F" w:rsidP="00A3154F">
      <w:pPr>
        <w:pStyle w:val="NoSpacing"/>
        <w:rPr>
          <w:rFonts w:asciiTheme="minorHAnsi" w:hAnsiTheme="minorHAnsi"/>
          <w:b/>
          <w:sz w:val="20"/>
          <w:szCs w:val="20"/>
        </w:rPr>
      </w:pPr>
      <w:r w:rsidRPr="00A3154F">
        <w:rPr>
          <w:rFonts w:asciiTheme="minorHAnsi" w:hAnsiTheme="minorHAnsi"/>
          <w:b/>
          <w:sz w:val="20"/>
          <w:szCs w:val="20"/>
        </w:rPr>
        <w:t>Minutes</w:t>
      </w:r>
    </w:p>
    <w:p w:rsidR="00A3154F" w:rsidRPr="00A3154F" w:rsidRDefault="00A3154F" w:rsidP="00A3154F">
      <w:pPr>
        <w:pStyle w:val="NoSpacing"/>
        <w:rPr>
          <w:rFonts w:asciiTheme="minorHAnsi" w:hAnsiTheme="minorHAnsi"/>
          <w:sz w:val="20"/>
          <w:szCs w:val="20"/>
        </w:rPr>
      </w:pPr>
      <w:r w:rsidRPr="00A3154F">
        <w:rPr>
          <w:rFonts w:asciiTheme="minorHAnsi" w:eastAsiaTheme="minorHAnsi" w:hAnsiTheme="minorHAnsi"/>
          <w:sz w:val="20"/>
          <w:szCs w:val="20"/>
        </w:rPr>
        <w:t>Cuyahoga County Board of Control</w:t>
      </w:r>
      <w:r w:rsidRPr="00A3154F">
        <w:rPr>
          <w:rFonts w:asciiTheme="minorHAnsi" w:hAnsiTheme="minorHAnsi"/>
          <w:sz w:val="20"/>
          <w:szCs w:val="20"/>
        </w:rPr>
        <w:t xml:space="preserve"> Meeting</w:t>
      </w:r>
    </w:p>
    <w:p w:rsidR="00A3154F" w:rsidRPr="00A3154F" w:rsidRDefault="00A3154F" w:rsidP="00A3154F">
      <w:pPr>
        <w:pStyle w:val="NoSpacing"/>
        <w:rPr>
          <w:rFonts w:asciiTheme="minorHAnsi" w:hAnsiTheme="minorHAnsi"/>
          <w:sz w:val="20"/>
          <w:szCs w:val="20"/>
        </w:rPr>
      </w:pPr>
      <w:r w:rsidRPr="00A3154F">
        <w:rPr>
          <w:rFonts w:asciiTheme="minorHAnsi" w:eastAsiaTheme="minorHAnsi" w:hAnsiTheme="minorHAnsi"/>
          <w:sz w:val="20"/>
          <w:szCs w:val="20"/>
        </w:rPr>
        <w:t>Monday, April 11, 2016 11:00 AM</w:t>
      </w:r>
    </w:p>
    <w:p w:rsidR="00A3154F" w:rsidRPr="00A3154F" w:rsidRDefault="00A3154F" w:rsidP="00A3154F">
      <w:pPr>
        <w:pStyle w:val="NoSpacing"/>
        <w:rPr>
          <w:rFonts w:asciiTheme="minorHAnsi" w:hAnsiTheme="minorHAnsi"/>
          <w:sz w:val="20"/>
          <w:szCs w:val="20"/>
        </w:rPr>
      </w:pPr>
      <w:r w:rsidRPr="00A3154F">
        <w:rPr>
          <w:rFonts w:asciiTheme="minorHAnsi" w:hAnsiTheme="minorHAnsi"/>
          <w:sz w:val="20"/>
          <w:szCs w:val="20"/>
        </w:rPr>
        <w:t>County Headquarters</w:t>
      </w:r>
    </w:p>
    <w:p w:rsidR="00A3154F" w:rsidRPr="00A3154F" w:rsidRDefault="00A3154F" w:rsidP="00A3154F">
      <w:pPr>
        <w:pStyle w:val="NoSpacing"/>
        <w:rPr>
          <w:rFonts w:asciiTheme="minorHAnsi" w:hAnsiTheme="minorHAnsi"/>
          <w:sz w:val="20"/>
          <w:szCs w:val="20"/>
        </w:rPr>
      </w:pPr>
      <w:r w:rsidRPr="00A3154F">
        <w:rPr>
          <w:rFonts w:asciiTheme="minorHAnsi" w:hAnsiTheme="minorHAnsi"/>
          <w:sz w:val="20"/>
          <w:szCs w:val="20"/>
        </w:rPr>
        <w:t>2079 East Ninth Street, 4</w:t>
      </w:r>
      <w:r w:rsidRPr="00A3154F">
        <w:rPr>
          <w:rFonts w:asciiTheme="minorHAnsi" w:hAnsiTheme="minorHAnsi"/>
          <w:sz w:val="20"/>
          <w:szCs w:val="20"/>
          <w:vertAlign w:val="superscript"/>
        </w:rPr>
        <w:t>th</w:t>
      </w:r>
      <w:r w:rsidRPr="00A3154F">
        <w:rPr>
          <w:rFonts w:asciiTheme="minorHAnsi" w:hAnsiTheme="minorHAnsi"/>
          <w:sz w:val="20"/>
          <w:szCs w:val="20"/>
        </w:rPr>
        <w:t xml:space="preserve"> Floor</w:t>
      </w:r>
    </w:p>
    <w:p w:rsidR="00A3154F" w:rsidRPr="00A3154F" w:rsidRDefault="00A3154F" w:rsidP="00A3154F">
      <w:pPr>
        <w:pStyle w:val="NoSpacing"/>
        <w:rPr>
          <w:rFonts w:asciiTheme="minorHAnsi" w:hAnsiTheme="minorHAnsi"/>
          <w:sz w:val="20"/>
          <w:szCs w:val="20"/>
        </w:rPr>
      </w:pPr>
      <w:r w:rsidRPr="00A3154F">
        <w:rPr>
          <w:rFonts w:asciiTheme="minorHAnsi" w:eastAsiaTheme="minorHAnsi" w:hAnsiTheme="minorHAnsi"/>
          <w:sz w:val="20"/>
          <w:szCs w:val="20"/>
        </w:rPr>
        <w:t>Committee Room B</w:t>
      </w:r>
    </w:p>
    <w:p w:rsidR="00A3154F" w:rsidRPr="00A3154F" w:rsidRDefault="00A3154F" w:rsidP="00A3154F">
      <w:pPr>
        <w:jc w:val="center"/>
        <w:rPr>
          <w:rFonts w:asciiTheme="minorHAnsi" w:hAnsiTheme="minorHAnsi"/>
          <w:sz w:val="20"/>
          <w:szCs w:val="20"/>
        </w:rPr>
      </w:pPr>
    </w:p>
    <w:p w:rsidR="00A3154F" w:rsidRPr="00A3154F" w:rsidRDefault="00A3154F" w:rsidP="00A3154F">
      <w:pPr>
        <w:rPr>
          <w:rFonts w:asciiTheme="minorHAnsi" w:hAnsiTheme="minorHAnsi"/>
          <w:sz w:val="20"/>
          <w:szCs w:val="20"/>
        </w:rPr>
      </w:pPr>
      <w:r w:rsidRPr="00A3154F">
        <w:rPr>
          <w:rFonts w:asciiTheme="minorHAnsi" w:hAnsiTheme="minorHAnsi"/>
          <w:sz w:val="20"/>
          <w:szCs w:val="20"/>
        </w:rPr>
        <w:t xml:space="preserve">I. </w:t>
      </w:r>
      <w:r w:rsidRPr="00A3154F">
        <w:rPr>
          <w:rFonts w:asciiTheme="minorHAnsi" w:hAnsiTheme="minorHAnsi"/>
          <w:sz w:val="20"/>
          <w:szCs w:val="20"/>
        </w:rPr>
        <w:tab/>
        <w:t xml:space="preserve">– </w:t>
      </w:r>
      <w:r w:rsidRPr="00A3154F">
        <w:rPr>
          <w:rFonts w:asciiTheme="minorHAnsi" w:eastAsiaTheme="minorHAnsi" w:hAnsiTheme="minorHAnsi"/>
          <w:sz w:val="20"/>
          <w:szCs w:val="20"/>
        </w:rPr>
        <w:t>CALL TO ORDER</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The meeting was called to order at 11:02 AM.</w:t>
      </w:r>
    </w:p>
    <w:p w:rsidR="00A3154F" w:rsidRPr="00A3154F" w:rsidRDefault="00A3154F" w:rsidP="00A3154F">
      <w:pPr>
        <w:ind w:left="720"/>
        <w:rPr>
          <w:rFonts w:asciiTheme="minorHAnsi" w:eastAsiaTheme="minorHAnsi" w:hAnsiTheme="minorHAnsi"/>
          <w:sz w:val="20"/>
          <w:szCs w:val="20"/>
        </w:rPr>
      </w:pP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Attending:</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Armond Budish, County Executive</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Dennis Kennedy, Fiscal Officer</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Michael King, County Council (Alternate for Dan Brady)</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Stan Kosilesky, Public Works (Alternate for Michael Dever)</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Lenora Lockett, Director, Office of Procurement &amp; Diversity</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Trevor McAleer, County Council (Alternate for Dave Greenspan)</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Councilman Dale Miller</w:t>
      </w:r>
    </w:p>
    <w:p w:rsidR="00A3154F" w:rsidRPr="00A3154F" w:rsidRDefault="00A3154F" w:rsidP="00A3154F">
      <w:pPr>
        <w:ind w:left="720"/>
        <w:rPr>
          <w:rFonts w:asciiTheme="minorHAnsi" w:hAnsiTheme="minorHAnsi"/>
          <w:sz w:val="20"/>
          <w:szCs w:val="20"/>
        </w:rPr>
      </w:pPr>
    </w:p>
    <w:p w:rsidR="00A3154F" w:rsidRPr="00A3154F" w:rsidRDefault="00A3154F" w:rsidP="00A3154F">
      <w:pPr>
        <w:rPr>
          <w:rFonts w:asciiTheme="minorHAnsi" w:eastAsiaTheme="minorHAnsi" w:hAnsiTheme="minorHAnsi"/>
          <w:sz w:val="20"/>
          <w:szCs w:val="20"/>
        </w:rPr>
      </w:pPr>
      <w:r w:rsidRPr="00A3154F">
        <w:rPr>
          <w:rFonts w:asciiTheme="minorHAnsi" w:hAnsiTheme="minorHAnsi"/>
          <w:sz w:val="20"/>
          <w:szCs w:val="20"/>
        </w:rPr>
        <w:t xml:space="preserve">II. </w:t>
      </w:r>
      <w:r w:rsidRPr="00A3154F">
        <w:rPr>
          <w:rFonts w:asciiTheme="minorHAnsi" w:hAnsiTheme="minorHAnsi"/>
          <w:sz w:val="20"/>
          <w:szCs w:val="20"/>
        </w:rPr>
        <w:tab/>
        <w:t xml:space="preserve">– </w:t>
      </w:r>
      <w:r w:rsidRPr="00A3154F">
        <w:rPr>
          <w:rFonts w:asciiTheme="minorHAnsi" w:eastAsiaTheme="minorHAnsi" w:hAnsiTheme="minorHAnsi"/>
          <w:sz w:val="20"/>
          <w:szCs w:val="20"/>
        </w:rPr>
        <w:t>REVIEW MINUTES</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Armond Budish motioned to approve the minutes from the April 4, 2016 meeting, as written; Dale Miller seconded. The minutes were unanimously approved.</w:t>
      </w:r>
    </w:p>
    <w:p w:rsidR="00A3154F" w:rsidRPr="00A3154F" w:rsidRDefault="00A3154F" w:rsidP="00A3154F">
      <w:pPr>
        <w:ind w:left="720"/>
        <w:rPr>
          <w:rFonts w:asciiTheme="minorHAnsi" w:hAnsiTheme="minorHAnsi"/>
          <w:sz w:val="20"/>
          <w:szCs w:val="20"/>
        </w:rPr>
      </w:pPr>
    </w:p>
    <w:p w:rsidR="00A3154F" w:rsidRPr="00A3154F" w:rsidRDefault="00A3154F" w:rsidP="00A3154F">
      <w:pPr>
        <w:rPr>
          <w:rFonts w:asciiTheme="minorHAnsi" w:hAnsiTheme="minorHAnsi"/>
          <w:sz w:val="20"/>
          <w:szCs w:val="20"/>
        </w:rPr>
      </w:pPr>
      <w:r w:rsidRPr="00A3154F">
        <w:rPr>
          <w:rFonts w:asciiTheme="minorHAnsi" w:hAnsiTheme="minorHAnsi"/>
          <w:sz w:val="20"/>
          <w:szCs w:val="20"/>
        </w:rPr>
        <w:t xml:space="preserve">III. </w:t>
      </w:r>
      <w:r w:rsidRPr="00A3154F">
        <w:rPr>
          <w:rFonts w:asciiTheme="minorHAnsi" w:hAnsiTheme="minorHAnsi"/>
          <w:sz w:val="20"/>
          <w:szCs w:val="20"/>
        </w:rPr>
        <w:tab/>
        <w:t xml:space="preserve">– </w:t>
      </w:r>
      <w:r w:rsidRPr="00A3154F">
        <w:rPr>
          <w:rFonts w:asciiTheme="minorHAnsi" w:eastAsiaTheme="minorHAnsi" w:hAnsiTheme="minorHAnsi"/>
          <w:sz w:val="20"/>
          <w:szCs w:val="20"/>
        </w:rPr>
        <w:t>PUBLIC COMMENT</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There was no public comment.</w:t>
      </w:r>
    </w:p>
    <w:p w:rsidR="00A3154F" w:rsidRPr="00A3154F" w:rsidRDefault="00A3154F" w:rsidP="00A3154F">
      <w:pPr>
        <w:ind w:left="720"/>
        <w:rPr>
          <w:rFonts w:asciiTheme="minorHAnsi" w:hAnsiTheme="minorHAnsi"/>
          <w:sz w:val="20"/>
          <w:szCs w:val="20"/>
        </w:rPr>
      </w:pPr>
    </w:p>
    <w:p w:rsidR="00A3154F" w:rsidRPr="00A3154F" w:rsidRDefault="00A3154F" w:rsidP="00A3154F">
      <w:pPr>
        <w:rPr>
          <w:rFonts w:asciiTheme="minorHAnsi" w:eastAsiaTheme="minorHAnsi" w:hAnsiTheme="minorHAnsi"/>
          <w:sz w:val="20"/>
          <w:szCs w:val="20"/>
        </w:rPr>
      </w:pPr>
      <w:r w:rsidRPr="00A3154F">
        <w:rPr>
          <w:rFonts w:asciiTheme="minorHAnsi" w:hAnsiTheme="minorHAnsi"/>
          <w:sz w:val="20"/>
          <w:szCs w:val="20"/>
        </w:rPr>
        <w:t>IV.</w:t>
      </w:r>
      <w:r w:rsidRPr="00A3154F">
        <w:rPr>
          <w:rFonts w:asciiTheme="minorHAnsi" w:hAnsiTheme="minorHAnsi"/>
          <w:sz w:val="20"/>
          <w:szCs w:val="20"/>
        </w:rPr>
        <w:tab/>
        <w:t xml:space="preserve"> – </w:t>
      </w:r>
      <w:r w:rsidRPr="00A3154F">
        <w:rPr>
          <w:rFonts w:asciiTheme="minorHAnsi" w:eastAsiaTheme="minorHAnsi" w:hAnsiTheme="minorHAnsi"/>
          <w:sz w:val="20"/>
          <w:szCs w:val="20"/>
        </w:rPr>
        <w:t>CONTRACTS AND AWARDS</w:t>
      </w:r>
    </w:p>
    <w:p w:rsidR="00A3154F" w:rsidRPr="00A3154F" w:rsidRDefault="00A3154F" w:rsidP="00A3154F">
      <w:pPr>
        <w:rPr>
          <w:rFonts w:asciiTheme="minorHAnsi" w:hAnsiTheme="minorHAnsi"/>
          <w:sz w:val="20"/>
          <w:szCs w:val="20"/>
        </w:rPr>
      </w:pPr>
      <w:r w:rsidRPr="00A3154F">
        <w:rPr>
          <w:rFonts w:asciiTheme="minorHAnsi" w:eastAsiaTheme="minorHAnsi" w:hAnsiTheme="minorHAnsi"/>
          <w:sz w:val="20"/>
          <w:szCs w:val="20"/>
        </w:rPr>
        <w:tab/>
        <w:t>A.</w:t>
      </w:r>
      <w:r w:rsidRPr="00A3154F">
        <w:rPr>
          <w:rFonts w:asciiTheme="minorHAnsi" w:hAnsiTheme="minorHAnsi"/>
          <w:sz w:val="20"/>
          <w:szCs w:val="20"/>
        </w:rPr>
        <w:t xml:space="preserve"> – </w:t>
      </w:r>
      <w:r w:rsidRPr="00A3154F">
        <w:rPr>
          <w:rFonts w:asciiTheme="minorHAnsi" w:eastAsiaTheme="minorHAnsi" w:hAnsiTheme="minorHAnsi"/>
          <w:sz w:val="20"/>
          <w:szCs w:val="20"/>
        </w:rPr>
        <w:t>Tabled Items Returned for Review</w:t>
      </w:r>
    </w:p>
    <w:p w:rsidR="00A3154F" w:rsidRPr="00A3154F" w:rsidRDefault="00A3154F" w:rsidP="00A3154F">
      <w:pPr>
        <w:rPr>
          <w:rFonts w:asciiTheme="minorHAnsi" w:hAnsiTheme="minorHAnsi"/>
          <w:i/>
          <w:sz w:val="20"/>
          <w:szCs w:val="20"/>
        </w:rPr>
      </w:pPr>
      <w:r w:rsidRPr="00A3154F">
        <w:rPr>
          <w:rFonts w:asciiTheme="minorHAnsi" w:hAnsiTheme="minorHAnsi"/>
          <w:i/>
          <w:sz w:val="20"/>
          <w:szCs w:val="20"/>
        </w:rPr>
        <w:tab/>
      </w:r>
      <w:r w:rsidRPr="00A3154F">
        <w:rPr>
          <w:rFonts w:asciiTheme="minorHAnsi" w:hAnsiTheme="minorHAnsi"/>
          <w:i/>
          <w:sz w:val="20"/>
          <w:szCs w:val="20"/>
        </w:rPr>
        <w:tab/>
        <w:t>- none -</w:t>
      </w:r>
    </w:p>
    <w:p w:rsidR="00A3154F" w:rsidRPr="00A3154F" w:rsidRDefault="00A3154F" w:rsidP="00A3154F">
      <w:pPr>
        <w:pStyle w:val="NoSpacing"/>
        <w:rPr>
          <w:rFonts w:asciiTheme="minorHAnsi" w:hAnsiTheme="minorHAnsi"/>
          <w:sz w:val="20"/>
          <w:szCs w:val="20"/>
        </w:rPr>
      </w:pPr>
    </w:p>
    <w:p w:rsidR="00A3154F" w:rsidRPr="00A3154F" w:rsidRDefault="00A3154F" w:rsidP="00A3154F">
      <w:pPr>
        <w:ind w:left="720"/>
        <w:rPr>
          <w:rFonts w:asciiTheme="minorHAnsi" w:eastAsiaTheme="minorHAnsi" w:hAnsiTheme="minorHAnsi"/>
          <w:sz w:val="20"/>
          <w:szCs w:val="20"/>
        </w:rPr>
      </w:pPr>
      <w:r w:rsidRPr="00A3154F">
        <w:rPr>
          <w:rFonts w:asciiTheme="minorHAnsi" w:hAnsiTheme="minorHAnsi"/>
          <w:sz w:val="20"/>
          <w:szCs w:val="20"/>
        </w:rPr>
        <w:t xml:space="preserve">B. – </w:t>
      </w:r>
      <w:r w:rsidRPr="00A3154F">
        <w:rPr>
          <w:rFonts w:asciiTheme="minorHAnsi" w:eastAsiaTheme="minorHAnsi" w:hAnsiTheme="minorHAnsi"/>
          <w:sz w:val="20"/>
          <w:szCs w:val="20"/>
        </w:rPr>
        <w:t>New Items for Review</w:t>
      </w:r>
    </w:p>
    <w:p w:rsidR="00A3154F" w:rsidRPr="00A3154F" w:rsidRDefault="00A3154F" w:rsidP="00A3154F">
      <w:pPr>
        <w:ind w:left="720"/>
        <w:rPr>
          <w:rFonts w:asciiTheme="minorHAnsi" w:eastAsiaTheme="minorHAnsi" w:hAnsiTheme="minorHAnsi"/>
          <w:sz w:val="20"/>
          <w:szCs w:val="20"/>
        </w:rPr>
      </w:pP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BC2016-259</w:t>
      </w:r>
    </w:p>
    <w:p w:rsidR="00A3154F" w:rsidRPr="00A3154F" w:rsidRDefault="00A3154F" w:rsidP="00A3154F">
      <w:pPr>
        <w:pStyle w:val="NoSpacing"/>
        <w:ind w:left="720"/>
        <w:rPr>
          <w:rFonts w:asciiTheme="minorHAnsi" w:eastAsiaTheme="minorHAnsi" w:hAnsiTheme="minorHAnsi"/>
          <w:sz w:val="20"/>
          <w:szCs w:val="20"/>
        </w:rPr>
      </w:pPr>
      <w:r w:rsidRPr="00A3154F">
        <w:rPr>
          <w:rFonts w:asciiTheme="minorHAnsi" w:eastAsiaTheme="minorHAnsi" w:hAnsiTheme="minorHAnsi"/>
          <w:sz w:val="20"/>
          <w:szCs w:val="20"/>
        </w:rPr>
        <w:t>Department of Regional Collaboration recommending an award on RQ33381 (19 – 5) and enter into a contract with Public Policy Advocates LLC in the amount of $102,000 for state advocacy services for the period 1/1/16 – 12/31/16. Funding Source: 100% General Fund</w:t>
      </w:r>
    </w:p>
    <w:p w:rsidR="00A3154F" w:rsidRPr="00A3154F" w:rsidRDefault="00A3154F" w:rsidP="00A3154F">
      <w:pPr>
        <w:ind w:left="720"/>
        <w:rPr>
          <w:rFonts w:asciiTheme="minorHAnsi" w:hAnsiTheme="minorHAnsi"/>
          <w:sz w:val="20"/>
          <w:szCs w:val="20"/>
        </w:rPr>
      </w:pPr>
    </w:p>
    <w:p w:rsidR="00A3154F" w:rsidRPr="00A3154F" w:rsidRDefault="00A3154F" w:rsidP="00A3154F">
      <w:pPr>
        <w:pStyle w:val="NoSpacing"/>
        <w:ind w:left="720"/>
        <w:rPr>
          <w:rFonts w:asciiTheme="minorHAnsi" w:eastAsiaTheme="minorHAnsi" w:hAnsiTheme="minorHAnsi"/>
          <w:sz w:val="20"/>
          <w:szCs w:val="20"/>
        </w:rPr>
      </w:pPr>
      <w:r w:rsidRPr="00A3154F">
        <w:rPr>
          <w:rFonts w:asciiTheme="minorHAnsi" w:eastAsiaTheme="minorHAnsi" w:hAnsiTheme="minorHAnsi"/>
          <w:sz w:val="20"/>
          <w:szCs w:val="20"/>
        </w:rPr>
        <w:t xml:space="preserve">Karlton Laster, Department of Regional Collaboration, presented. Dale Miller praised the vendor’s qualifications, but expressed concern about their capability to be effective working in the Republican-dominated political environment of Columbus. Armond Budish motioned to approve; Stan Kosilesky seconded. Item BC2016-259 was unanimously approved. </w:t>
      </w:r>
    </w:p>
    <w:p w:rsidR="00A3154F" w:rsidRPr="00A3154F" w:rsidRDefault="00A3154F" w:rsidP="00A3154F">
      <w:pPr>
        <w:ind w:left="720"/>
        <w:rPr>
          <w:rFonts w:asciiTheme="minorHAnsi" w:hAnsiTheme="minorHAnsi"/>
          <w:sz w:val="20"/>
          <w:szCs w:val="20"/>
        </w:rPr>
      </w:pPr>
    </w:p>
    <w:p w:rsidR="00A3154F" w:rsidRPr="00A3154F" w:rsidRDefault="00A3154F" w:rsidP="00A3154F">
      <w:pPr>
        <w:ind w:left="720"/>
        <w:rPr>
          <w:rFonts w:asciiTheme="minorHAnsi" w:eastAsiaTheme="minorHAnsi" w:hAnsiTheme="minorHAnsi"/>
          <w:sz w:val="20"/>
          <w:szCs w:val="20"/>
        </w:rPr>
      </w:pPr>
      <w:r w:rsidRPr="00A3154F">
        <w:rPr>
          <w:rFonts w:asciiTheme="minorHAnsi" w:hAnsiTheme="minorHAnsi"/>
          <w:sz w:val="20"/>
          <w:szCs w:val="20"/>
        </w:rPr>
        <w:t xml:space="preserve">C. – </w:t>
      </w:r>
      <w:r w:rsidRPr="00A3154F">
        <w:rPr>
          <w:rFonts w:asciiTheme="minorHAnsi" w:eastAsiaTheme="minorHAnsi" w:hAnsiTheme="minorHAnsi"/>
          <w:sz w:val="20"/>
          <w:szCs w:val="20"/>
        </w:rPr>
        <w:t>Exemption Requests</w:t>
      </w:r>
    </w:p>
    <w:p w:rsidR="00A3154F" w:rsidRPr="00A3154F" w:rsidRDefault="00A3154F" w:rsidP="00A3154F">
      <w:pPr>
        <w:ind w:left="720"/>
        <w:rPr>
          <w:rFonts w:asciiTheme="minorHAnsi" w:hAnsiTheme="minorHAnsi"/>
          <w:sz w:val="20"/>
          <w:szCs w:val="20"/>
        </w:rPr>
      </w:pP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BC2016-260</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Department Of Health And Human Services/Division of Children and Family Services, submitting an RFP exemption on RQ36486, which will result in an award recommendation to Terminix International in the amount not-to-exceed $25,000.00 for bed bug extermination services for the period 4/1/2016 - 12/31/2017. Funding Source: 33% Title IV-E Maintenance and 67% Health and Human Services Levy Funds</w:t>
      </w:r>
    </w:p>
    <w:p w:rsidR="00A3154F" w:rsidRPr="00A3154F" w:rsidRDefault="00A3154F" w:rsidP="00A3154F">
      <w:pPr>
        <w:ind w:left="720"/>
        <w:rPr>
          <w:rFonts w:asciiTheme="minorHAnsi" w:eastAsiaTheme="minorHAnsi" w:hAnsiTheme="minorHAnsi"/>
          <w:sz w:val="20"/>
          <w:szCs w:val="20"/>
        </w:rPr>
      </w:pP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Daphne Kelker, Department of Children and Family Services, presented. There were no questions. Armond Budish motioned to approve; Dale Miller seconded. Item BC2016-260 was unanimously approved.</w:t>
      </w:r>
    </w:p>
    <w:p w:rsidR="00A3154F" w:rsidRPr="00A3154F" w:rsidRDefault="00A3154F" w:rsidP="00A3154F">
      <w:pPr>
        <w:ind w:left="720"/>
        <w:rPr>
          <w:rFonts w:asciiTheme="minorHAnsi" w:eastAsiaTheme="minorHAnsi" w:hAnsiTheme="minorHAnsi"/>
          <w:sz w:val="20"/>
          <w:szCs w:val="20"/>
        </w:rPr>
      </w:pPr>
      <w:r w:rsidRPr="00A3154F">
        <w:rPr>
          <w:rFonts w:asciiTheme="minorHAnsi" w:hAnsiTheme="minorHAnsi"/>
          <w:sz w:val="20"/>
          <w:szCs w:val="20"/>
        </w:rPr>
        <w:t xml:space="preserve">D. – </w:t>
      </w:r>
      <w:r w:rsidRPr="00A3154F">
        <w:rPr>
          <w:rFonts w:asciiTheme="minorHAnsi" w:eastAsiaTheme="minorHAnsi" w:hAnsiTheme="minorHAnsi"/>
          <w:sz w:val="20"/>
          <w:szCs w:val="20"/>
        </w:rPr>
        <w:t>Consent Agenda</w:t>
      </w:r>
    </w:p>
    <w:p w:rsidR="00A3154F" w:rsidRPr="00A3154F" w:rsidRDefault="00A3154F" w:rsidP="00A3154F">
      <w:pPr>
        <w:ind w:left="720"/>
        <w:rPr>
          <w:rFonts w:asciiTheme="minorHAnsi" w:hAnsiTheme="minorHAnsi"/>
          <w:sz w:val="20"/>
          <w:szCs w:val="20"/>
        </w:rPr>
      </w:pPr>
    </w:p>
    <w:p w:rsidR="00A3154F" w:rsidRPr="00A3154F" w:rsidRDefault="00A3154F" w:rsidP="00A3154F">
      <w:pPr>
        <w:ind w:left="720"/>
        <w:rPr>
          <w:rFonts w:asciiTheme="minorHAnsi" w:hAnsiTheme="minorHAnsi"/>
          <w:sz w:val="20"/>
          <w:szCs w:val="20"/>
        </w:rPr>
      </w:pPr>
      <w:r w:rsidRPr="00A3154F">
        <w:rPr>
          <w:rFonts w:asciiTheme="minorHAnsi" w:hAnsiTheme="minorHAnsi"/>
          <w:sz w:val="20"/>
          <w:szCs w:val="20"/>
        </w:rPr>
        <w:t>Armond Budish referred the Board’s attention to the Consent Agenda items. There were no questions. Armond Budish motioned to approve items BC2016-261 through -267; Dale Miller seconded. The Consent Agenda items were unanimously approved.</w:t>
      </w:r>
    </w:p>
    <w:p w:rsidR="00A3154F" w:rsidRPr="00A3154F" w:rsidRDefault="00A3154F" w:rsidP="00A3154F">
      <w:pPr>
        <w:ind w:left="720"/>
        <w:rPr>
          <w:rFonts w:asciiTheme="minorHAnsi" w:hAnsiTheme="minorHAnsi"/>
          <w:sz w:val="20"/>
          <w:szCs w:val="20"/>
        </w:rPr>
      </w:pPr>
    </w:p>
    <w:p w:rsidR="00A3154F" w:rsidRPr="00A3154F" w:rsidRDefault="00A3154F" w:rsidP="00A3154F">
      <w:pPr>
        <w:ind w:firstLine="720"/>
        <w:rPr>
          <w:rFonts w:asciiTheme="minorHAnsi" w:hAnsiTheme="minorHAnsi"/>
          <w:sz w:val="20"/>
          <w:szCs w:val="20"/>
        </w:rPr>
      </w:pPr>
      <w:r w:rsidRPr="00A3154F">
        <w:rPr>
          <w:rFonts w:asciiTheme="minorHAnsi" w:eastAsiaTheme="minorHAnsi" w:hAnsiTheme="minorHAnsi"/>
          <w:sz w:val="20"/>
          <w:szCs w:val="20"/>
        </w:rPr>
        <w:t>BC2016-261</w:t>
      </w: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Department of Information Technology, recommending to declare various computer equipment as surplus County property no longer needed for public use; recommending to sell said property to RET3 Job Corp. for a fee in the amount of $1.00.</w:t>
      </w:r>
      <w:r w:rsidRPr="00A3154F">
        <w:rPr>
          <w:rFonts w:asciiTheme="minorHAnsi" w:hAnsiTheme="minorHAnsi"/>
          <w:sz w:val="20"/>
          <w:szCs w:val="20"/>
        </w:rPr>
        <w:t xml:space="preserve"> </w:t>
      </w:r>
      <w:r w:rsidRPr="00A3154F">
        <w:rPr>
          <w:rFonts w:asciiTheme="minorHAnsi" w:eastAsiaTheme="minorHAnsi" w:hAnsiTheme="minorHAnsi"/>
          <w:sz w:val="20"/>
          <w:szCs w:val="20"/>
        </w:rPr>
        <w:t>Funding Source: Revenue Generating</w:t>
      </w:r>
    </w:p>
    <w:p w:rsidR="00A3154F" w:rsidRPr="00A3154F" w:rsidRDefault="00A3154F" w:rsidP="00A3154F">
      <w:pPr>
        <w:rPr>
          <w:rFonts w:asciiTheme="minorHAnsi" w:hAnsiTheme="minorHAnsi"/>
          <w:sz w:val="20"/>
          <w:szCs w:val="20"/>
        </w:rPr>
      </w:pPr>
    </w:p>
    <w:p w:rsidR="00A3154F" w:rsidRPr="00A3154F" w:rsidRDefault="00A3154F" w:rsidP="00A3154F">
      <w:pPr>
        <w:ind w:firstLine="720"/>
        <w:rPr>
          <w:rFonts w:asciiTheme="minorHAnsi" w:hAnsiTheme="minorHAnsi"/>
          <w:i/>
          <w:sz w:val="20"/>
          <w:szCs w:val="20"/>
        </w:rPr>
      </w:pPr>
      <w:r w:rsidRPr="00A3154F">
        <w:rPr>
          <w:rFonts w:asciiTheme="minorHAnsi" w:hAnsiTheme="minorHAnsi"/>
          <w:i/>
          <w:sz w:val="20"/>
          <w:szCs w:val="20"/>
        </w:rPr>
        <w:t>Item BC2016-261 was unanimously approved.</w:t>
      </w:r>
    </w:p>
    <w:p w:rsidR="00A3154F" w:rsidRPr="00A3154F" w:rsidRDefault="00A3154F" w:rsidP="00A3154F">
      <w:pPr>
        <w:ind w:firstLine="720"/>
        <w:rPr>
          <w:rFonts w:asciiTheme="minorHAnsi" w:hAnsiTheme="minorHAnsi"/>
          <w:sz w:val="20"/>
          <w:szCs w:val="20"/>
        </w:rPr>
      </w:pPr>
    </w:p>
    <w:p w:rsidR="00A3154F" w:rsidRPr="00A3154F" w:rsidRDefault="00A3154F" w:rsidP="00A3154F">
      <w:pPr>
        <w:rPr>
          <w:rFonts w:asciiTheme="minorHAnsi" w:hAnsiTheme="minorHAnsi"/>
          <w:sz w:val="20"/>
          <w:szCs w:val="20"/>
        </w:rPr>
      </w:pPr>
      <w:r w:rsidRPr="00A3154F">
        <w:rPr>
          <w:rFonts w:asciiTheme="minorHAnsi" w:hAnsiTheme="minorHAnsi"/>
          <w:sz w:val="20"/>
          <w:szCs w:val="20"/>
        </w:rPr>
        <w:tab/>
      </w:r>
      <w:r w:rsidRPr="00A3154F">
        <w:rPr>
          <w:rFonts w:asciiTheme="minorHAnsi" w:eastAsiaTheme="minorHAnsi" w:hAnsiTheme="minorHAnsi"/>
          <w:sz w:val="20"/>
          <w:szCs w:val="20"/>
        </w:rPr>
        <w:t>BC2016-262</w:t>
      </w: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Department Of Sustainability, recommending a payment in the amount of $1,000.00 to Environmental Health Watch for sponsorship of the Race, Food, and Justice Conference: Analyzing the Urban Food Movement Through a Social Justice Lens for the period 4/21/2016 - 4/23/2016. Funding Source: 100% General Fund</w:t>
      </w:r>
    </w:p>
    <w:p w:rsidR="00A3154F" w:rsidRPr="00A3154F" w:rsidRDefault="00A3154F" w:rsidP="00A3154F">
      <w:pPr>
        <w:rPr>
          <w:rFonts w:asciiTheme="minorHAnsi" w:hAnsiTheme="minorHAnsi"/>
          <w:sz w:val="20"/>
          <w:szCs w:val="20"/>
        </w:rPr>
      </w:pPr>
    </w:p>
    <w:p w:rsidR="00A3154F" w:rsidRPr="00A3154F" w:rsidRDefault="00A3154F" w:rsidP="00A3154F">
      <w:pPr>
        <w:ind w:firstLine="720"/>
        <w:rPr>
          <w:rFonts w:asciiTheme="minorHAnsi" w:hAnsiTheme="minorHAnsi"/>
          <w:i/>
          <w:sz w:val="20"/>
          <w:szCs w:val="20"/>
        </w:rPr>
      </w:pPr>
      <w:r w:rsidRPr="00A3154F">
        <w:rPr>
          <w:rFonts w:asciiTheme="minorHAnsi" w:hAnsiTheme="minorHAnsi"/>
          <w:i/>
          <w:sz w:val="20"/>
          <w:szCs w:val="20"/>
        </w:rPr>
        <w:t>Item BC2016-262 was unanimously approved.</w:t>
      </w:r>
    </w:p>
    <w:p w:rsidR="00A3154F" w:rsidRPr="00A3154F" w:rsidRDefault="00A3154F" w:rsidP="00A3154F">
      <w:pPr>
        <w:rPr>
          <w:rFonts w:asciiTheme="minorHAnsi" w:hAnsiTheme="minorHAnsi"/>
          <w:sz w:val="20"/>
          <w:szCs w:val="20"/>
        </w:rPr>
      </w:pPr>
    </w:p>
    <w:p w:rsidR="00A3154F" w:rsidRPr="00A3154F" w:rsidRDefault="00A3154F" w:rsidP="00A3154F">
      <w:pPr>
        <w:rPr>
          <w:rFonts w:asciiTheme="minorHAnsi" w:hAnsiTheme="minorHAnsi"/>
          <w:sz w:val="20"/>
          <w:szCs w:val="20"/>
        </w:rPr>
      </w:pPr>
      <w:r w:rsidRPr="00A3154F">
        <w:rPr>
          <w:rFonts w:asciiTheme="minorHAnsi" w:hAnsiTheme="minorHAnsi"/>
          <w:sz w:val="20"/>
          <w:szCs w:val="20"/>
        </w:rPr>
        <w:tab/>
      </w:r>
      <w:r w:rsidRPr="00A3154F">
        <w:rPr>
          <w:rFonts w:asciiTheme="minorHAnsi" w:eastAsiaTheme="minorHAnsi" w:hAnsiTheme="minorHAnsi"/>
          <w:sz w:val="20"/>
          <w:szCs w:val="20"/>
        </w:rPr>
        <w:t>BC2016-263</w:t>
      </w: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Common Pleas Court/Corrections Planning Board, submitting an amendment to a grant agreement with Ohio Department of Rehabilitation and Correction for Community-Based correction activities in connection with the FY2016 408 Non-Residential Jail Misdemeanant Diversion Program for the period 7/1/2015 - 6/30/2016, for additional funds in the amount of $7,750. Funding Source: 100% Ohio Department of Rehabilitation and Correction's Bureau of Community Sanctions</w:t>
      </w:r>
    </w:p>
    <w:p w:rsidR="00A3154F" w:rsidRPr="00A3154F" w:rsidRDefault="00A3154F" w:rsidP="00A3154F">
      <w:pPr>
        <w:rPr>
          <w:rFonts w:asciiTheme="minorHAnsi" w:hAnsiTheme="minorHAnsi"/>
          <w:sz w:val="20"/>
          <w:szCs w:val="20"/>
        </w:rPr>
      </w:pPr>
    </w:p>
    <w:p w:rsidR="00A3154F" w:rsidRPr="00A3154F" w:rsidRDefault="00A3154F" w:rsidP="00A3154F">
      <w:pPr>
        <w:ind w:firstLine="720"/>
        <w:rPr>
          <w:rFonts w:asciiTheme="minorHAnsi" w:hAnsiTheme="minorHAnsi"/>
          <w:i/>
          <w:sz w:val="20"/>
          <w:szCs w:val="20"/>
        </w:rPr>
      </w:pPr>
      <w:r w:rsidRPr="00A3154F">
        <w:rPr>
          <w:rFonts w:asciiTheme="minorHAnsi" w:hAnsiTheme="minorHAnsi"/>
          <w:i/>
          <w:sz w:val="20"/>
          <w:szCs w:val="20"/>
        </w:rPr>
        <w:t>Item BC2016-263 was unanimously approved.</w:t>
      </w:r>
    </w:p>
    <w:p w:rsidR="00A3154F" w:rsidRPr="00A3154F" w:rsidRDefault="00A3154F" w:rsidP="00A3154F">
      <w:pPr>
        <w:rPr>
          <w:rFonts w:asciiTheme="minorHAnsi" w:hAnsiTheme="minorHAnsi"/>
          <w:sz w:val="20"/>
          <w:szCs w:val="20"/>
        </w:rPr>
      </w:pP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BC2016-264</w:t>
      </w: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Department of Health and Human Services, submitting an RFP exemption on RQ36988, which will result in an award recommendation to Cleveland Rape Crisis Center in the amount of $50,000.00 for operational support for rape crisis prevention and intervention programs for the period 06/01/2016 - 12/31/2016. Funding Source: 100% Health and Human Services Levy Funds</w:t>
      </w:r>
    </w:p>
    <w:p w:rsidR="00A3154F" w:rsidRPr="00A3154F" w:rsidRDefault="00A3154F" w:rsidP="00A3154F">
      <w:pPr>
        <w:rPr>
          <w:rFonts w:asciiTheme="minorHAnsi" w:hAnsiTheme="minorHAnsi"/>
          <w:sz w:val="20"/>
          <w:szCs w:val="20"/>
        </w:rPr>
      </w:pPr>
    </w:p>
    <w:p w:rsidR="00A3154F" w:rsidRPr="00A3154F" w:rsidRDefault="00A3154F" w:rsidP="00A3154F">
      <w:pPr>
        <w:ind w:firstLine="720"/>
        <w:rPr>
          <w:rFonts w:asciiTheme="minorHAnsi" w:hAnsiTheme="minorHAnsi"/>
          <w:i/>
          <w:sz w:val="20"/>
          <w:szCs w:val="20"/>
        </w:rPr>
      </w:pPr>
      <w:r w:rsidRPr="00A3154F">
        <w:rPr>
          <w:rFonts w:asciiTheme="minorHAnsi" w:hAnsiTheme="minorHAnsi"/>
          <w:i/>
          <w:sz w:val="20"/>
          <w:szCs w:val="20"/>
        </w:rPr>
        <w:t>Item BC2016-264 was unanimously approved.</w:t>
      </w:r>
    </w:p>
    <w:p w:rsidR="00A3154F" w:rsidRPr="00A3154F" w:rsidRDefault="00A3154F" w:rsidP="00A3154F">
      <w:pPr>
        <w:rPr>
          <w:rFonts w:asciiTheme="minorHAnsi" w:hAnsiTheme="minorHAnsi"/>
          <w:sz w:val="20"/>
          <w:szCs w:val="20"/>
        </w:rPr>
      </w:pP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BC2016-265</w:t>
      </w: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Department of Health and Human Services/Community Initiatives Division/Family and Children First Council, submitting an amendment to a grant agreement from Ohio Children's Trust Fund for the Child Abuse and Neglect Prevention Program for the period 7/1/2015 - 6/30/2016 for additional funds in the amount of $193,648.00. Funding Source: 100% Ohio Children's Trust Fund</w:t>
      </w:r>
    </w:p>
    <w:p w:rsidR="00A3154F" w:rsidRPr="00A3154F" w:rsidRDefault="00A3154F" w:rsidP="00A3154F">
      <w:pPr>
        <w:rPr>
          <w:rFonts w:asciiTheme="minorHAnsi" w:hAnsiTheme="minorHAnsi"/>
          <w:sz w:val="20"/>
          <w:szCs w:val="20"/>
        </w:rPr>
      </w:pPr>
    </w:p>
    <w:p w:rsidR="00A3154F" w:rsidRPr="00A3154F" w:rsidRDefault="00A3154F" w:rsidP="00A3154F">
      <w:pPr>
        <w:ind w:firstLine="720"/>
        <w:rPr>
          <w:rFonts w:asciiTheme="minorHAnsi" w:hAnsiTheme="minorHAnsi"/>
          <w:i/>
          <w:sz w:val="20"/>
          <w:szCs w:val="20"/>
        </w:rPr>
      </w:pPr>
      <w:r w:rsidRPr="00A3154F">
        <w:rPr>
          <w:rFonts w:asciiTheme="minorHAnsi" w:hAnsiTheme="minorHAnsi"/>
          <w:i/>
          <w:sz w:val="20"/>
          <w:szCs w:val="20"/>
        </w:rPr>
        <w:t>Item BC2016-265 was unanimously approved.</w:t>
      </w:r>
    </w:p>
    <w:p w:rsidR="00A3154F" w:rsidRPr="00A3154F" w:rsidRDefault="00A3154F" w:rsidP="00A3154F">
      <w:pPr>
        <w:rPr>
          <w:rFonts w:asciiTheme="minorHAnsi" w:hAnsiTheme="minorHAnsi"/>
          <w:sz w:val="20"/>
          <w:szCs w:val="20"/>
        </w:rPr>
      </w:pP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BC2016-266</w:t>
      </w: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Department Of Health And Human Services/Division Of Senior And Adult Services, submitting an amendment to a grant agreement with the Western Reserve Area Agency on Aging for the Medicare Improvements for Patients and Providers Act (MIPPA) Beneficiary Outreach and Assistance Program for the period 9/30/2014 - 9/29/2015 to extend the time period to 9/30/2016 and for additional funds in the amount of $20,000.00. Funding Source: 100% Western Reserve Area Agency on Aging</w:t>
      </w:r>
    </w:p>
    <w:p w:rsidR="00A3154F" w:rsidRPr="00A3154F" w:rsidRDefault="00A3154F" w:rsidP="00A3154F">
      <w:pPr>
        <w:rPr>
          <w:rFonts w:asciiTheme="minorHAnsi" w:hAnsiTheme="minorHAnsi"/>
          <w:sz w:val="20"/>
          <w:szCs w:val="20"/>
        </w:rPr>
      </w:pPr>
    </w:p>
    <w:p w:rsidR="00A3154F" w:rsidRPr="00A3154F" w:rsidRDefault="00A3154F" w:rsidP="00A3154F">
      <w:pPr>
        <w:ind w:firstLine="720"/>
        <w:rPr>
          <w:rFonts w:asciiTheme="minorHAnsi" w:hAnsiTheme="minorHAnsi"/>
          <w:i/>
          <w:sz w:val="20"/>
          <w:szCs w:val="20"/>
        </w:rPr>
      </w:pPr>
      <w:r w:rsidRPr="00A3154F">
        <w:rPr>
          <w:rFonts w:asciiTheme="minorHAnsi" w:hAnsiTheme="minorHAnsi"/>
          <w:i/>
          <w:sz w:val="20"/>
          <w:szCs w:val="20"/>
        </w:rPr>
        <w:t>Item BC2016-266 was unanimously approved.</w:t>
      </w:r>
    </w:p>
    <w:p w:rsidR="00A3154F" w:rsidRPr="00A3154F" w:rsidRDefault="00A3154F" w:rsidP="00A3154F">
      <w:pPr>
        <w:rPr>
          <w:rFonts w:asciiTheme="minorHAnsi" w:hAnsiTheme="minorHAnsi"/>
          <w:sz w:val="20"/>
          <w:szCs w:val="20"/>
        </w:rPr>
      </w:pPr>
    </w:p>
    <w:p w:rsidR="00A3154F" w:rsidRPr="00A3154F" w:rsidRDefault="00A3154F" w:rsidP="00A3154F">
      <w:pPr>
        <w:ind w:left="720"/>
        <w:rPr>
          <w:rFonts w:asciiTheme="minorHAnsi" w:hAnsiTheme="minorHAnsi"/>
          <w:sz w:val="20"/>
          <w:szCs w:val="20"/>
        </w:rPr>
      </w:pPr>
      <w:r w:rsidRPr="00A3154F">
        <w:rPr>
          <w:rFonts w:asciiTheme="minorHAnsi" w:hAnsiTheme="minorHAnsi"/>
          <w:sz w:val="20"/>
          <w:szCs w:val="20"/>
        </w:rPr>
        <w:t>BC2016-267</w:t>
      </w:r>
    </w:p>
    <w:p w:rsidR="00A3154F" w:rsidRPr="00A3154F" w:rsidRDefault="00A3154F" w:rsidP="00A3154F">
      <w:pPr>
        <w:ind w:left="720"/>
        <w:rPr>
          <w:rFonts w:asciiTheme="minorHAnsi" w:hAnsiTheme="minorHAnsi"/>
          <w:sz w:val="20"/>
          <w:szCs w:val="20"/>
        </w:rPr>
      </w:pPr>
      <w:r w:rsidRPr="00A3154F">
        <w:rPr>
          <w:rFonts w:asciiTheme="minorHAnsi" w:hAnsiTheme="minorHAnsi"/>
          <w:sz w:val="20"/>
          <w:szCs w:val="20"/>
        </w:rPr>
        <w:t>Office of Procurement and Diversity – Purchase Order Report for the week of 4/11/16</w:t>
      </w:r>
    </w:p>
    <w:p w:rsidR="00A3154F" w:rsidRPr="00A3154F" w:rsidRDefault="00A3154F" w:rsidP="00A3154F">
      <w:pPr>
        <w:rPr>
          <w:rFonts w:asciiTheme="minorHAnsi" w:hAnsiTheme="minorHAnsi"/>
          <w:sz w:val="20"/>
          <w:szCs w:val="20"/>
        </w:rPr>
      </w:pPr>
    </w:p>
    <w:p w:rsidR="00A3154F" w:rsidRPr="00A3154F" w:rsidRDefault="00A3154F" w:rsidP="00A3154F">
      <w:pPr>
        <w:ind w:firstLine="720"/>
        <w:rPr>
          <w:rFonts w:asciiTheme="minorHAnsi" w:hAnsiTheme="minorHAnsi"/>
          <w:i/>
          <w:sz w:val="20"/>
          <w:szCs w:val="20"/>
        </w:rPr>
      </w:pPr>
      <w:r w:rsidRPr="00A3154F">
        <w:rPr>
          <w:rFonts w:asciiTheme="minorHAnsi" w:hAnsiTheme="minorHAnsi"/>
          <w:i/>
          <w:sz w:val="20"/>
          <w:szCs w:val="20"/>
        </w:rPr>
        <w:t>Item BC2016-267 was unanimously approved.</w:t>
      </w:r>
    </w:p>
    <w:p w:rsidR="00A3154F" w:rsidRPr="00A3154F" w:rsidRDefault="00A3154F" w:rsidP="00A3154F">
      <w:pPr>
        <w:rPr>
          <w:rFonts w:asciiTheme="minorHAnsi" w:hAnsiTheme="minorHAnsi"/>
          <w:sz w:val="20"/>
          <w:szCs w:val="20"/>
        </w:rPr>
      </w:pPr>
    </w:p>
    <w:p w:rsidR="00A3154F" w:rsidRPr="00A3154F" w:rsidRDefault="00A3154F" w:rsidP="00A3154F">
      <w:pPr>
        <w:rPr>
          <w:rFonts w:asciiTheme="minorHAnsi" w:hAnsiTheme="minorHAnsi"/>
          <w:sz w:val="20"/>
          <w:szCs w:val="20"/>
        </w:rPr>
      </w:pPr>
      <w:r w:rsidRPr="00A3154F">
        <w:rPr>
          <w:rFonts w:asciiTheme="minorHAnsi" w:hAnsiTheme="minorHAnsi"/>
          <w:sz w:val="20"/>
          <w:szCs w:val="20"/>
        </w:rPr>
        <w:t>V.</w:t>
      </w:r>
      <w:r w:rsidRPr="00A3154F">
        <w:rPr>
          <w:rFonts w:asciiTheme="minorHAnsi" w:hAnsiTheme="minorHAnsi"/>
          <w:sz w:val="20"/>
          <w:szCs w:val="20"/>
        </w:rPr>
        <w:tab/>
        <w:t xml:space="preserve"> – </w:t>
      </w:r>
      <w:r w:rsidRPr="00A3154F">
        <w:rPr>
          <w:rFonts w:asciiTheme="minorHAnsi" w:eastAsiaTheme="minorHAnsi" w:hAnsiTheme="minorHAnsi"/>
          <w:sz w:val="20"/>
          <w:szCs w:val="20"/>
        </w:rPr>
        <w:t>OTHER BUSINESS (non-voted items)</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Department Of Development, submitting a Memorandum of Understanding with City of East Cleveland for participation in the 2018 Regional Assessment Fair Housing Study.</w:t>
      </w:r>
    </w:p>
    <w:p w:rsidR="00A3154F" w:rsidRPr="00A3154F" w:rsidRDefault="00A3154F" w:rsidP="00A3154F">
      <w:pPr>
        <w:ind w:left="720"/>
        <w:rPr>
          <w:rFonts w:asciiTheme="minorHAnsi" w:hAnsiTheme="minorHAnsi"/>
          <w:i/>
          <w:sz w:val="20"/>
          <w:szCs w:val="20"/>
        </w:rPr>
      </w:pPr>
    </w:p>
    <w:p w:rsidR="00A3154F" w:rsidRPr="00A3154F" w:rsidRDefault="00A3154F" w:rsidP="00A3154F">
      <w:pPr>
        <w:rPr>
          <w:rFonts w:asciiTheme="minorHAnsi" w:hAnsiTheme="minorHAnsi"/>
          <w:sz w:val="20"/>
          <w:szCs w:val="20"/>
        </w:rPr>
      </w:pPr>
      <w:r w:rsidRPr="00A3154F">
        <w:rPr>
          <w:rFonts w:asciiTheme="minorHAnsi" w:hAnsiTheme="minorHAnsi"/>
          <w:sz w:val="20"/>
          <w:szCs w:val="20"/>
        </w:rPr>
        <w:t xml:space="preserve">VI.  </w:t>
      </w:r>
      <w:r w:rsidRPr="00A3154F">
        <w:rPr>
          <w:rFonts w:asciiTheme="minorHAnsi" w:hAnsiTheme="minorHAnsi"/>
          <w:sz w:val="20"/>
          <w:szCs w:val="20"/>
        </w:rPr>
        <w:tab/>
        <w:t xml:space="preserve">– </w:t>
      </w:r>
      <w:r w:rsidRPr="00A3154F">
        <w:rPr>
          <w:rFonts w:asciiTheme="minorHAnsi" w:eastAsiaTheme="minorHAnsi" w:hAnsiTheme="minorHAnsi"/>
          <w:sz w:val="20"/>
          <w:szCs w:val="20"/>
        </w:rPr>
        <w:t>PUBLIC COMMENT</w:t>
      </w:r>
    </w:p>
    <w:p w:rsidR="00A3154F" w:rsidRPr="00A3154F" w:rsidRDefault="00A3154F" w:rsidP="00A3154F">
      <w:pPr>
        <w:ind w:left="720"/>
        <w:rPr>
          <w:rFonts w:asciiTheme="minorHAnsi" w:eastAsiaTheme="minorHAnsi" w:hAnsiTheme="minorHAnsi"/>
          <w:sz w:val="20"/>
          <w:szCs w:val="20"/>
        </w:rPr>
      </w:pPr>
      <w:r w:rsidRPr="00A3154F">
        <w:rPr>
          <w:rFonts w:asciiTheme="minorHAnsi" w:eastAsiaTheme="minorHAnsi" w:hAnsiTheme="minorHAnsi"/>
          <w:sz w:val="20"/>
          <w:szCs w:val="20"/>
        </w:rPr>
        <w:t>There was further public comment.</w:t>
      </w:r>
    </w:p>
    <w:p w:rsidR="00A3154F" w:rsidRPr="00A3154F" w:rsidRDefault="00A3154F" w:rsidP="00A3154F">
      <w:pPr>
        <w:ind w:left="720"/>
        <w:rPr>
          <w:rFonts w:asciiTheme="minorHAnsi" w:hAnsiTheme="minorHAnsi"/>
          <w:sz w:val="20"/>
          <w:szCs w:val="20"/>
        </w:rPr>
      </w:pPr>
    </w:p>
    <w:p w:rsidR="00A3154F" w:rsidRPr="00A3154F" w:rsidRDefault="00A3154F" w:rsidP="00A3154F">
      <w:pPr>
        <w:rPr>
          <w:rFonts w:asciiTheme="minorHAnsi" w:hAnsiTheme="minorHAnsi"/>
          <w:sz w:val="20"/>
          <w:szCs w:val="20"/>
        </w:rPr>
      </w:pPr>
      <w:r w:rsidRPr="00A3154F">
        <w:rPr>
          <w:rFonts w:asciiTheme="minorHAnsi" w:hAnsiTheme="minorHAnsi"/>
          <w:sz w:val="20"/>
          <w:szCs w:val="20"/>
        </w:rPr>
        <w:t>VII.</w:t>
      </w:r>
      <w:r w:rsidRPr="00A3154F">
        <w:rPr>
          <w:rFonts w:asciiTheme="minorHAnsi" w:hAnsiTheme="minorHAnsi"/>
          <w:sz w:val="20"/>
          <w:szCs w:val="20"/>
        </w:rPr>
        <w:tab/>
        <w:t xml:space="preserve"> – </w:t>
      </w:r>
      <w:r w:rsidRPr="00A3154F">
        <w:rPr>
          <w:rFonts w:asciiTheme="minorHAnsi" w:eastAsiaTheme="minorHAnsi" w:hAnsiTheme="minorHAnsi"/>
          <w:sz w:val="20"/>
          <w:szCs w:val="20"/>
        </w:rPr>
        <w:t>ADJOURNMENT</w:t>
      </w:r>
    </w:p>
    <w:p w:rsidR="00A3154F" w:rsidRPr="00A3154F" w:rsidRDefault="00A3154F" w:rsidP="00A3154F">
      <w:pPr>
        <w:ind w:left="720"/>
        <w:rPr>
          <w:rFonts w:asciiTheme="minorHAnsi" w:hAnsiTheme="minorHAnsi"/>
          <w:sz w:val="20"/>
          <w:szCs w:val="20"/>
        </w:rPr>
      </w:pPr>
      <w:r w:rsidRPr="00A3154F">
        <w:rPr>
          <w:rFonts w:asciiTheme="minorHAnsi" w:eastAsiaTheme="minorHAnsi" w:hAnsiTheme="minorHAnsi"/>
          <w:sz w:val="20"/>
          <w:szCs w:val="20"/>
        </w:rPr>
        <w:t>Armond Budish motioned to adjourn; Trevor McAleer seconded. The motion to adjourn was unanimously approved at 11:08 AM.</w:t>
      </w:r>
    </w:p>
    <w:p w:rsidR="00A3154F" w:rsidRPr="00A3154F" w:rsidRDefault="00A3154F" w:rsidP="00A3154F">
      <w:pPr>
        <w:rPr>
          <w:rFonts w:asciiTheme="minorHAnsi" w:hAnsiTheme="minorHAnsi"/>
          <w:sz w:val="20"/>
          <w:szCs w:val="20"/>
        </w:rPr>
      </w:pPr>
    </w:p>
    <w:p w:rsidR="00A3154F" w:rsidRPr="00B6156E" w:rsidRDefault="00A3154F" w:rsidP="00A3154F">
      <w:pPr>
        <w:rPr>
          <w:rFonts w:asciiTheme="minorHAnsi" w:hAnsiTheme="minorHAnsi"/>
        </w:rPr>
      </w:pPr>
    </w:p>
    <w:p w:rsidR="00A84A59" w:rsidRDefault="00A84A59" w:rsidP="00851699">
      <w:pPr>
        <w:spacing w:after="200" w:line="276" w:lineRule="auto"/>
        <w:rPr>
          <w:rFonts w:ascii="Calibri" w:hAnsi="Calibri" w:cs="Calibri"/>
          <w:sz w:val="22"/>
          <w:szCs w:val="22"/>
        </w:rPr>
      </w:pPr>
      <w:r>
        <w:rPr>
          <w:rFonts w:ascii="Calibri" w:hAnsi="Calibri" w:cs="Calibri"/>
          <w:sz w:val="22"/>
          <w:szCs w:val="22"/>
        </w:rPr>
        <w:br w:type="page"/>
      </w:r>
    </w:p>
    <w:p w:rsidR="007F1557" w:rsidRDefault="007F1557" w:rsidP="00851699">
      <w:pPr>
        <w:pStyle w:val="NormalWeb"/>
        <w:rPr>
          <w:rFonts w:asciiTheme="minorHAnsi" w:hAnsiTheme="minorHAnsi"/>
          <w:b/>
          <w:sz w:val="22"/>
          <w:szCs w:val="22"/>
        </w:rPr>
      </w:pPr>
      <w:r w:rsidRPr="00C339F5">
        <w:rPr>
          <w:rFonts w:asciiTheme="minorHAnsi" w:hAnsiTheme="minorHAnsi"/>
          <w:b/>
          <w:sz w:val="22"/>
          <w:szCs w:val="22"/>
        </w:rPr>
        <w:t xml:space="preserve">IV. </w:t>
      </w:r>
      <w:r w:rsidR="00B071B0">
        <w:rPr>
          <w:rFonts w:asciiTheme="minorHAnsi" w:hAnsiTheme="minorHAnsi"/>
          <w:b/>
          <w:sz w:val="22"/>
          <w:szCs w:val="22"/>
        </w:rPr>
        <w:t xml:space="preserve">B. </w:t>
      </w:r>
      <w:r w:rsidRPr="00C339F5">
        <w:rPr>
          <w:rFonts w:asciiTheme="minorHAnsi" w:hAnsiTheme="minorHAnsi"/>
          <w:b/>
          <w:sz w:val="22"/>
          <w:szCs w:val="22"/>
        </w:rPr>
        <w:t xml:space="preserve"> </w:t>
      </w:r>
      <w:r w:rsidR="00862875">
        <w:rPr>
          <w:rFonts w:asciiTheme="minorHAnsi" w:hAnsiTheme="minorHAnsi"/>
          <w:b/>
          <w:sz w:val="22"/>
          <w:szCs w:val="22"/>
        </w:rPr>
        <w:t>New Items for Review</w:t>
      </w:r>
    </w:p>
    <w:p w:rsidR="00B071B0" w:rsidRDefault="00B071B0" w:rsidP="00851699">
      <w:pPr>
        <w:jc w:val="both"/>
        <w:rPr>
          <w:rFonts w:asciiTheme="minorHAnsi" w:hAnsiTheme="minorHAnsi"/>
          <w:b/>
          <w:sz w:val="22"/>
          <w:szCs w:val="22"/>
        </w:rPr>
      </w:pPr>
      <w:r>
        <w:rPr>
          <w:rFonts w:asciiTheme="minorHAnsi" w:hAnsiTheme="minorHAnsi"/>
          <w:b/>
          <w:sz w:val="22"/>
          <w:szCs w:val="22"/>
        </w:rPr>
        <w:t>BC2016-268</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A. Scope of Work Summary</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1. Office of Procurement &amp; Diversity is requesting approval of an award to Ohio Machinery Co. dba Ohio CAT in the amount of $48,750.00 for Generator and Automatic Transfer Switch for the JJC Coordination Center Project.</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 xml:space="preserve">2. The primary goal is to contract with a quality vendor to furnish the Generator and Switch in accordance to the detailed specifications and at the best possible price. </w:t>
      </w:r>
    </w:p>
    <w:p w:rsidR="00B071B0" w:rsidRPr="00B071B0" w:rsidRDefault="00B071B0" w:rsidP="00851699">
      <w:pPr>
        <w:rPr>
          <w:rFonts w:asciiTheme="minorHAnsi" w:hAnsiTheme="minorHAnsi"/>
          <w:sz w:val="22"/>
          <w:szCs w:val="22"/>
        </w:rPr>
      </w:pP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B. Procurement</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 xml:space="preserve">1. The procurement method for this project is a RFB.  The estimate is $70,000.00. </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2. The RFB closed on March 10, 2016.  The SBE goal is 0%.</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3. There were 23 bids issued from OPD, and 4 bids returned.  The award is being recommended to the lowest and best bid.  (The apparent low bid is non-responsive to the technical requirements.)</w:t>
      </w:r>
    </w:p>
    <w:p w:rsidR="00B071B0" w:rsidRPr="00B071B0" w:rsidRDefault="00B071B0" w:rsidP="00851699">
      <w:pPr>
        <w:rPr>
          <w:rFonts w:asciiTheme="minorHAnsi" w:hAnsiTheme="minorHAnsi"/>
          <w:sz w:val="22"/>
          <w:szCs w:val="22"/>
        </w:rPr>
      </w:pP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C. Contractor and Project Information</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1. The address of the vendor is:</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Ohio Machinery Co. dba Ohio CAT</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3883 East Royalton Road</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Broadview Heights, OH 44147</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2. The Principal Owner for the vendor is Kenneth Taylor, President, (440) 526-6200.</w:t>
      </w:r>
    </w:p>
    <w:p w:rsidR="00B071B0" w:rsidRPr="00B071B0" w:rsidRDefault="00B071B0" w:rsidP="00851699">
      <w:pPr>
        <w:rPr>
          <w:rFonts w:asciiTheme="minorHAnsi" w:hAnsiTheme="minorHAnsi"/>
          <w:sz w:val="22"/>
          <w:szCs w:val="22"/>
        </w:rPr>
      </w:pP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D. Project Status and Planning</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1. The project is new to the County</w:t>
      </w:r>
    </w:p>
    <w:p w:rsidR="00B071B0" w:rsidRPr="00B071B0" w:rsidRDefault="00B071B0" w:rsidP="00851699">
      <w:pPr>
        <w:rPr>
          <w:rFonts w:asciiTheme="minorHAnsi" w:hAnsiTheme="minorHAnsi"/>
          <w:sz w:val="22"/>
          <w:szCs w:val="22"/>
        </w:rPr>
      </w:pP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E. Funding</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 xml:space="preserve">1. The project is funded 100% by the Capital Projects </w:t>
      </w:r>
    </w:p>
    <w:p w:rsidR="00B071B0" w:rsidRPr="00B071B0" w:rsidRDefault="00B071B0" w:rsidP="00851699">
      <w:pPr>
        <w:rPr>
          <w:rFonts w:asciiTheme="minorHAnsi" w:hAnsiTheme="minorHAnsi"/>
          <w:sz w:val="22"/>
          <w:szCs w:val="22"/>
        </w:rPr>
      </w:pPr>
      <w:r w:rsidRPr="00B071B0">
        <w:rPr>
          <w:rFonts w:asciiTheme="minorHAnsi" w:hAnsiTheme="minorHAnsi"/>
          <w:sz w:val="22"/>
          <w:szCs w:val="22"/>
        </w:rPr>
        <w:t>2. The schedule of payments is by invoice.</w:t>
      </w:r>
    </w:p>
    <w:p w:rsidR="0029557D" w:rsidRDefault="0029557D" w:rsidP="00851699">
      <w:pPr>
        <w:jc w:val="both"/>
        <w:rPr>
          <w:rFonts w:asciiTheme="minorHAnsi" w:hAnsiTheme="minorHAnsi"/>
          <w:b/>
          <w:sz w:val="22"/>
          <w:szCs w:val="22"/>
        </w:rPr>
      </w:pPr>
    </w:p>
    <w:p w:rsidR="007F49F3" w:rsidRDefault="007F49F3" w:rsidP="00851699">
      <w:pPr>
        <w:jc w:val="both"/>
        <w:rPr>
          <w:rFonts w:asciiTheme="minorHAnsi" w:hAnsiTheme="minorHAnsi"/>
          <w:b/>
          <w:sz w:val="22"/>
          <w:szCs w:val="22"/>
        </w:rPr>
      </w:pPr>
      <w:r>
        <w:rPr>
          <w:rFonts w:asciiTheme="minorHAnsi" w:hAnsiTheme="minorHAnsi"/>
          <w:b/>
          <w:sz w:val="22"/>
          <w:szCs w:val="22"/>
        </w:rPr>
        <w:t>BC2016-269</w:t>
      </w:r>
    </w:p>
    <w:p w:rsidR="00153160" w:rsidRDefault="00153160" w:rsidP="00851699">
      <w:pPr>
        <w:jc w:val="both"/>
        <w:rPr>
          <w:rFonts w:asciiTheme="minorHAnsi" w:hAnsiTheme="minorHAnsi"/>
          <w:b/>
          <w:sz w:val="22"/>
          <w:szCs w:val="22"/>
        </w:rPr>
      </w:pPr>
      <w:r>
        <w:rPr>
          <w:rFonts w:asciiTheme="minorHAnsi" w:hAnsiTheme="minorHAnsi"/>
          <w:b/>
          <w:sz w:val="22"/>
          <w:szCs w:val="22"/>
        </w:rPr>
        <w:t>[See item detail in agenda, above]</w:t>
      </w:r>
    </w:p>
    <w:p w:rsidR="00153160" w:rsidRDefault="00153160" w:rsidP="00851699">
      <w:pPr>
        <w:jc w:val="both"/>
        <w:rPr>
          <w:rFonts w:asciiTheme="minorHAnsi" w:hAnsiTheme="minorHAnsi"/>
          <w:b/>
          <w:sz w:val="22"/>
          <w:szCs w:val="22"/>
        </w:rPr>
      </w:pPr>
    </w:p>
    <w:p w:rsidR="00153160" w:rsidRDefault="00153160" w:rsidP="00851699">
      <w:pPr>
        <w:jc w:val="both"/>
        <w:rPr>
          <w:rFonts w:asciiTheme="minorHAnsi" w:hAnsiTheme="minorHAnsi"/>
          <w:b/>
          <w:sz w:val="22"/>
          <w:szCs w:val="22"/>
        </w:rPr>
      </w:pPr>
      <w:r>
        <w:rPr>
          <w:rFonts w:asciiTheme="minorHAnsi" w:hAnsiTheme="minorHAnsi"/>
          <w:b/>
          <w:sz w:val="22"/>
          <w:szCs w:val="22"/>
        </w:rPr>
        <w:t>BC2016-270</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A. Scope of Work Summary</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1. Office of Homeless Services requesting approval of a Contract with West Side Catholic Center in the amount of $170,000.00 for providing ID documents for poor and disabled households for the period March 1, 2016 through February 28, 2017. The anticipated start-completion dates are 3/01/2016  - 2/28/2017.</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2. The primary goals of the project are to attain legal identification documentation for poor and disabled individuals who need legal ID's for themselves and their children to access education, housing, employment, driver's licenses, etc.</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 xml:space="preserve">3. N/A  </w:t>
      </w:r>
    </w:p>
    <w:p w:rsidR="007F49F3" w:rsidRPr="007F49F3" w:rsidRDefault="007F49F3" w:rsidP="00851699">
      <w:pPr>
        <w:rPr>
          <w:rFonts w:asciiTheme="minorHAnsi" w:hAnsiTheme="minorHAnsi"/>
          <w:sz w:val="22"/>
          <w:szCs w:val="22"/>
        </w:rPr>
      </w:pP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B. Procurement</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 xml:space="preserve">The contract was approved  for an RFP Exemption on 3/07/16, BC2016 - 181. </w:t>
      </w:r>
    </w:p>
    <w:p w:rsidR="007F49F3" w:rsidRPr="007F49F3" w:rsidRDefault="007F49F3" w:rsidP="00851699">
      <w:pPr>
        <w:rPr>
          <w:rFonts w:asciiTheme="minorHAnsi" w:hAnsiTheme="minorHAnsi"/>
          <w:sz w:val="22"/>
          <w:szCs w:val="22"/>
        </w:rPr>
      </w:pP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C. Contractor and Project Information</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1. The address(es) of all vendors and/or contractors is (provide the full address in the following format):</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West Side Catholic Center</w:t>
      </w:r>
      <w:r w:rsidRPr="007F49F3">
        <w:rPr>
          <w:rFonts w:asciiTheme="minorHAnsi" w:hAnsiTheme="minorHAnsi"/>
          <w:sz w:val="22"/>
          <w:szCs w:val="22"/>
        </w:rPr>
        <w:br/>
        <w:t>3135 Lorain Avenue</w:t>
      </w:r>
      <w:r w:rsidRPr="007F49F3">
        <w:rPr>
          <w:rFonts w:asciiTheme="minorHAnsi" w:hAnsiTheme="minorHAnsi"/>
          <w:sz w:val="22"/>
          <w:szCs w:val="22"/>
        </w:rPr>
        <w:br/>
        <w:t>Cleveland, OH 44113</w:t>
      </w:r>
      <w:r w:rsidRPr="007F49F3">
        <w:rPr>
          <w:rFonts w:asciiTheme="minorHAnsi" w:hAnsiTheme="minorHAnsi"/>
          <w:sz w:val="22"/>
          <w:szCs w:val="22"/>
        </w:rPr>
        <w:br/>
        <w:t>Council District 7</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2. The Executive Director of West Side Catholic Center is Anita Cook, (216) 631-4741, Ext. 102.</w:t>
      </w:r>
      <w:r w:rsidRPr="007F49F3">
        <w:rPr>
          <w:rFonts w:asciiTheme="minorHAnsi" w:hAnsiTheme="minorHAnsi"/>
          <w:sz w:val="22"/>
          <w:szCs w:val="22"/>
        </w:rPr>
        <w:br/>
      </w:r>
      <w:r w:rsidRPr="007F49F3">
        <w:rPr>
          <w:rFonts w:asciiTheme="minorHAnsi" w:hAnsiTheme="minorHAnsi"/>
          <w:sz w:val="22"/>
          <w:szCs w:val="22"/>
        </w:rPr>
        <w:br/>
      </w:r>
      <w:r w:rsidRPr="007F49F3">
        <w:rPr>
          <w:rStyle w:val="Strong"/>
          <w:rFonts w:asciiTheme="minorHAnsi" w:hAnsiTheme="minorHAnsi"/>
          <w:b w:val="0"/>
          <w:sz w:val="22"/>
          <w:szCs w:val="22"/>
        </w:rPr>
        <w:t>D. Project Status &amp; Planning</w:t>
      </w:r>
      <w:r w:rsidRPr="007F49F3">
        <w:rPr>
          <w:rFonts w:asciiTheme="minorHAnsi" w:hAnsiTheme="minorHAnsi"/>
          <w:bCs/>
          <w:sz w:val="22"/>
          <w:szCs w:val="22"/>
        </w:rPr>
        <w:br/>
      </w:r>
      <w:r w:rsidRPr="007F49F3">
        <w:rPr>
          <w:rFonts w:asciiTheme="minorHAnsi" w:hAnsiTheme="minorHAnsi"/>
          <w:sz w:val="22"/>
          <w:szCs w:val="22"/>
        </w:rPr>
        <w:t>1. Contracting with the West Side Catholic Center - ID Collaborative was included in the FY2016 – 2017 Budget process.</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4. The Contract term has already begun. The reason for the delay in submitting the contract is twofold:  1) the funds were not initially added to the OHS Index Code which delayed the contracting process, and 2) implementation of the new myPro system slowed down processing a bit.</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br/>
      </w:r>
      <w:r w:rsidRPr="007F49F3">
        <w:rPr>
          <w:rStyle w:val="Strong"/>
          <w:rFonts w:asciiTheme="minorHAnsi" w:hAnsiTheme="minorHAnsi"/>
          <w:b w:val="0"/>
          <w:sz w:val="22"/>
          <w:szCs w:val="22"/>
        </w:rPr>
        <w:t>E. Funding</w:t>
      </w:r>
      <w:r w:rsidRPr="007F49F3">
        <w:rPr>
          <w:rFonts w:asciiTheme="minorHAnsi" w:hAnsiTheme="minorHAnsi"/>
          <w:bCs/>
          <w:sz w:val="22"/>
          <w:szCs w:val="22"/>
        </w:rPr>
        <w:br/>
      </w:r>
      <w:r w:rsidRPr="007F49F3">
        <w:rPr>
          <w:rFonts w:asciiTheme="minorHAnsi" w:hAnsiTheme="minorHAnsi"/>
          <w:sz w:val="22"/>
          <w:szCs w:val="22"/>
        </w:rPr>
        <w:t xml:space="preserve">1. The contract is funded 100% by the Health &amp; Human Services Levy, HS 158097/0278.  </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2. The contract and amount were approved by County Council through the FY2016 -2017 Budget process.</w:t>
      </w:r>
    </w:p>
    <w:p w:rsidR="007F49F3" w:rsidRPr="007F49F3" w:rsidRDefault="007F49F3" w:rsidP="00851699">
      <w:pPr>
        <w:rPr>
          <w:rFonts w:asciiTheme="minorHAnsi" w:hAnsiTheme="minorHAnsi"/>
          <w:sz w:val="22"/>
          <w:szCs w:val="22"/>
        </w:rPr>
      </w:pPr>
      <w:r w:rsidRPr="007F49F3">
        <w:rPr>
          <w:rFonts w:asciiTheme="minorHAnsi" w:hAnsiTheme="minorHAnsi"/>
          <w:sz w:val="22"/>
          <w:szCs w:val="22"/>
        </w:rPr>
        <w:t>3. The schedule of payments is monthly or quarterly at the request of the provider.</w:t>
      </w:r>
    </w:p>
    <w:p w:rsidR="007F49F3" w:rsidRPr="00435F48" w:rsidRDefault="007F49F3" w:rsidP="00851699">
      <w:pPr>
        <w:rPr>
          <w:rFonts w:asciiTheme="minorHAnsi" w:hAnsiTheme="minorHAnsi"/>
          <w:b/>
          <w:sz w:val="22"/>
          <w:szCs w:val="22"/>
        </w:rPr>
      </w:pPr>
    </w:p>
    <w:p w:rsidR="00435F48" w:rsidRPr="00435F48" w:rsidRDefault="00435F48" w:rsidP="00851699">
      <w:pPr>
        <w:rPr>
          <w:rFonts w:asciiTheme="minorHAnsi" w:hAnsiTheme="minorHAnsi"/>
          <w:b/>
          <w:sz w:val="22"/>
          <w:szCs w:val="22"/>
        </w:rPr>
      </w:pPr>
      <w:r w:rsidRPr="00805620">
        <w:rPr>
          <w:rFonts w:asciiTheme="minorHAnsi" w:hAnsiTheme="minorHAnsi"/>
          <w:b/>
          <w:sz w:val="22"/>
          <w:szCs w:val="22"/>
          <w:highlight w:val="yellow"/>
        </w:rPr>
        <w:t>BC2016-271</w:t>
      </w:r>
    </w:p>
    <w:p w:rsidR="00435F48" w:rsidRDefault="0060198C" w:rsidP="00851699">
      <w:pPr>
        <w:rPr>
          <w:rFonts w:asciiTheme="minorHAnsi" w:hAnsiTheme="minorHAnsi"/>
          <w:sz w:val="22"/>
          <w:szCs w:val="22"/>
        </w:rPr>
      </w:pPr>
      <w:r>
        <w:rPr>
          <w:rFonts w:asciiTheme="minorHAnsi" w:hAnsiTheme="minorHAnsi"/>
          <w:sz w:val="22"/>
          <w:szCs w:val="22"/>
        </w:rPr>
        <w:t>[see item detail in section B of agenda, above]</w:t>
      </w:r>
    </w:p>
    <w:p w:rsidR="0060198C" w:rsidRPr="007F49F3" w:rsidRDefault="0060198C" w:rsidP="00851699">
      <w:pPr>
        <w:rPr>
          <w:rFonts w:asciiTheme="minorHAnsi" w:hAnsiTheme="minorHAnsi"/>
          <w:sz w:val="22"/>
          <w:szCs w:val="22"/>
        </w:rPr>
      </w:pPr>
    </w:p>
    <w:p w:rsidR="007F1557" w:rsidRPr="00C339F5" w:rsidRDefault="00862875" w:rsidP="00851699">
      <w:pPr>
        <w:pStyle w:val="NoSpacing"/>
        <w:rPr>
          <w:rFonts w:asciiTheme="minorHAnsi" w:hAnsiTheme="minorHAnsi"/>
          <w:b/>
          <w:szCs w:val="22"/>
        </w:rPr>
      </w:pPr>
      <w:r>
        <w:rPr>
          <w:rFonts w:asciiTheme="minorHAnsi" w:hAnsiTheme="minorHAnsi"/>
          <w:b/>
          <w:szCs w:val="22"/>
        </w:rPr>
        <w:t xml:space="preserve">C. </w:t>
      </w:r>
      <w:r w:rsidR="007F1557" w:rsidRPr="00C339F5">
        <w:rPr>
          <w:rFonts w:asciiTheme="minorHAnsi" w:hAnsiTheme="minorHAnsi"/>
          <w:b/>
          <w:szCs w:val="22"/>
        </w:rPr>
        <w:t>EXEMPTIONS</w:t>
      </w:r>
    </w:p>
    <w:p w:rsidR="003C07FE" w:rsidRDefault="003C07FE" w:rsidP="00851699">
      <w:pPr>
        <w:rPr>
          <w:rFonts w:asciiTheme="minorHAnsi" w:hAnsiTheme="minorHAnsi"/>
          <w:color w:val="FF0000"/>
          <w:sz w:val="22"/>
          <w:szCs w:val="22"/>
        </w:rPr>
      </w:pPr>
    </w:p>
    <w:p w:rsidR="00393485" w:rsidRDefault="00435F48" w:rsidP="00851699">
      <w:pPr>
        <w:jc w:val="both"/>
        <w:rPr>
          <w:rFonts w:asciiTheme="minorHAnsi" w:hAnsiTheme="minorHAnsi"/>
          <w:b/>
          <w:sz w:val="22"/>
          <w:szCs w:val="22"/>
        </w:rPr>
      </w:pPr>
      <w:r>
        <w:rPr>
          <w:rFonts w:asciiTheme="minorHAnsi" w:hAnsiTheme="minorHAnsi"/>
          <w:b/>
          <w:sz w:val="22"/>
          <w:szCs w:val="22"/>
        </w:rPr>
        <w:t>BC2016-272</w:t>
      </w: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 xml:space="preserve">1.  Description of Supplies or Services </w:t>
      </w: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Seeking a 3 year Preventive Maintenance Contract for our Liquid Chromatograph/Mass Spectrometer (LC/MS).</w:t>
      </w:r>
    </w:p>
    <w:p w:rsidR="00ED518F" w:rsidRPr="00ED518F" w:rsidRDefault="00ED518F" w:rsidP="00851699">
      <w:pPr>
        <w:rPr>
          <w:rFonts w:asciiTheme="minorHAnsi" w:hAnsiTheme="minorHAnsi"/>
          <w:sz w:val="22"/>
          <w:szCs w:val="22"/>
        </w:rPr>
      </w:pPr>
    </w:p>
    <w:p w:rsidR="00ED518F" w:rsidRPr="00ED518F" w:rsidRDefault="00153160" w:rsidP="00851699">
      <w:pPr>
        <w:rPr>
          <w:rFonts w:asciiTheme="minorHAnsi" w:hAnsiTheme="minorHAnsi"/>
          <w:sz w:val="22"/>
          <w:szCs w:val="22"/>
        </w:rPr>
      </w:pPr>
      <w:r>
        <w:rPr>
          <w:rFonts w:asciiTheme="minorHAnsi" w:hAnsiTheme="minorHAnsi"/>
          <w:sz w:val="22"/>
          <w:szCs w:val="22"/>
        </w:rPr>
        <w:t>2.  Estimated Dollar Value</w:t>
      </w:r>
    </w:p>
    <w:p w:rsidR="00ED518F" w:rsidRPr="00ED518F" w:rsidRDefault="006A240E" w:rsidP="00851699">
      <w:pPr>
        <w:rPr>
          <w:rFonts w:asciiTheme="minorHAnsi" w:hAnsiTheme="minorHAnsi"/>
          <w:sz w:val="22"/>
          <w:szCs w:val="22"/>
        </w:rPr>
      </w:pPr>
      <w:r>
        <w:rPr>
          <w:rFonts w:asciiTheme="minorHAnsi" w:hAnsiTheme="minorHAnsi"/>
          <w:sz w:val="22"/>
          <w:szCs w:val="22"/>
        </w:rPr>
        <w:t>$112,741.56 (</w:t>
      </w:r>
      <w:r w:rsidR="00ED518F" w:rsidRPr="00ED518F">
        <w:rPr>
          <w:rFonts w:asciiTheme="minorHAnsi" w:hAnsiTheme="minorHAnsi"/>
          <w:sz w:val="22"/>
          <w:szCs w:val="22"/>
        </w:rPr>
        <w:t>$37,580.52 annually</w:t>
      </w:r>
      <w:r>
        <w:rPr>
          <w:rFonts w:asciiTheme="minorHAnsi" w:hAnsiTheme="minorHAnsi"/>
          <w:sz w:val="22"/>
          <w:szCs w:val="22"/>
        </w:rPr>
        <w:t>)</w:t>
      </w:r>
    </w:p>
    <w:p w:rsidR="00ED518F" w:rsidRPr="00ED518F" w:rsidRDefault="00ED518F" w:rsidP="00851699">
      <w:pPr>
        <w:rPr>
          <w:rFonts w:asciiTheme="minorHAnsi" w:hAnsiTheme="minorHAnsi"/>
          <w:sz w:val="22"/>
          <w:szCs w:val="22"/>
        </w:rPr>
      </w:pPr>
    </w:p>
    <w:p w:rsidR="00204899" w:rsidRDefault="00ED518F" w:rsidP="00851699">
      <w:pPr>
        <w:rPr>
          <w:rFonts w:asciiTheme="minorHAnsi" w:hAnsiTheme="minorHAnsi"/>
          <w:sz w:val="22"/>
          <w:szCs w:val="22"/>
        </w:rPr>
      </w:pPr>
      <w:r w:rsidRPr="00ED518F">
        <w:rPr>
          <w:rFonts w:asciiTheme="minorHAnsi" w:hAnsiTheme="minorHAnsi"/>
          <w:sz w:val="22"/>
          <w:szCs w:val="22"/>
        </w:rPr>
        <w:t>3.  Funding Source</w:t>
      </w:r>
      <w:r w:rsidR="00204899">
        <w:rPr>
          <w:rFonts w:asciiTheme="minorHAnsi" w:hAnsiTheme="minorHAnsi"/>
          <w:sz w:val="22"/>
          <w:szCs w:val="22"/>
        </w:rPr>
        <w:t xml:space="preserve"> </w:t>
      </w:r>
    </w:p>
    <w:p w:rsidR="00ED518F" w:rsidRPr="00ED518F" w:rsidRDefault="00204899" w:rsidP="00851699">
      <w:pPr>
        <w:rPr>
          <w:rFonts w:asciiTheme="minorHAnsi" w:hAnsiTheme="minorHAnsi"/>
          <w:sz w:val="22"/>
          <w:szCs w:val="22"/>
        </w:rPr>
      </w:pPr>
      <w:r>
        <w:rPr>
          <w:rFonts w:asciiTheme="minorHAnsi" w:hAnsiTheme="minorHAnsi"/>
          <w:sz w:val="22"/>
          <w:szCs w:val="22"/>
        </w:rPr>
        <w:t xml:space="preserve">Special Revenue - </w:t>
      </w:r>
      <w:r w:rsidR="006A240E">
        <w:rPr>
          <w:rFonts w:asciiTheme="minorHAnsi" w:hAnsiTheme="minorHAnsi"/>
          <w:sz w:val="22"/>
          <w:szCs w:val="22"/>
        </w:rPr>
        <w:t xml:space="preserve">Medical Examiner’s Lab Fund - </w:t>
      </w:r>
      <w:r w:rsidR="00ED518F" w:rsidRPr="00ED518F">
        <w:rPr>
          <w:rFonts w:asciiTheme="minorHAnsi" w:hAnsiTheme="minorHAnsi"/>
          <w:sz w:val="22"/>
          <w:szCs w:val="22"/>
        </w:rPr>
        <w:t xml:space="preserve">CR180034 </w:t>
      </w:r>
      <w:r>
        <w:rPr>
          <w:rFonts w:asciiTheme="minorHAnsi" w:hAnsiTheme="minorHAnsi"/>
          <w:sz w:val="22"/>
          <w:szCs w:val="22"/>
        </w:rPr>
        <w:t>(revenues generated from ME facility user fees)</w:t>
      </w:r>
    </w:p>
    <w:p w:rsidR="00ED518F" w:rsidRPr="00ED518F" w:rsidRDefault="00ED518F" w:rsidP="00851699">
      <w:pPr>
        <w:rPr>
          <w:rFonts w:asciiTheme="minorHAnsi" w:hAnsiTheme="minorHAnsi"/>
          <w:sz w:val="22"/>
          <w:szCs w:val="22"/>
        </w:rPr>
      </w:pP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4.  Was the specific project funding included in OBM-approved budget for the current year?</w:t>
      </w:r>
    </w:p>
    <w:p w:rsidR="00ED518F" w:rsidRPr="00ED518F" w:rsidRDefault="00ED518F" w:rsidP="00851699">
      <w:pPr>
        <w:rPr>
          <w:rFonts w:asciiTheme="minorHAnsi" w:hAnsiTheme="minorHAnsi"/>
          <w:sz w:val="22"/>
          <w:szCs w:val="22"/>
        </w:rPr>
      </w:pP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 xml:space="preserve">No it was not. </w:t>
      </w:r>
      <w:r w:rsidR="00204899">
        <w:rPr>
          <w:rFonts w:asciiTheme="minorHAnsi" w:hAnsiTheme="minorHAnsi"/>
          <w:sz w:val="22"/>
          <w:szCs w:val="22"/>
        </w:rPr>
        <w:t xml:space="preserve">The item is a new contract being put into place with the anticipated expiration of the equipment’s warranty. That said, OBM projects </w:t>
      </w:r>
      <w:r w:rsidR="00FF3A56">
        <w:rPr>
          <w:rFonts w:asciiTheme="minorHAnsi" w:hAnsiTheme="minorHAnsi"/>
          <w:sz w:val="22"/>
          <w:szCs w:val="22"/>
        </w:rPr>
        <w:t>sufficient</w:t>
      </w:r>
      <w:r w:rsidR="00204899">
        <w:rPr>
          <w:rFonts w:asciiTheme="minorHAnsi" w:hAnsiTheme="minorHAnsi"/>
          <w:sz w:val="22"/>
          <w:szCs w:val="22"/>
        </w:rPr>
        <w:t xml:space="preserve"> funding in the Lab Fund to cover the proposed contract. </w:t>
      </w:r>
    </w:p>
    <w:p w:rsidR="00ED518F" w:rsidRPr="00ED518F" w:rsidRDefault="00ED518F" w:rsidP="00851699">
      <w:pPr>
        <w:rPr>
          <w:rFonts w:asciiTheme="minorHAnsi" w:hAnsiTheme="minorHAnsi"/>
          <w:sz w:val="22"/>
          <w:szCs w:val="22"/>
        </w:rPr>
      </w:pP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5.  Rationale Supporting the Use of the Selected Procurement Method</w:t>
      </w:r>
      <w:r w:rsidR="006A240E">
        <w:rPr>
          <w:rFonts w:asciiTheme="minorHAnsi" w:hAnsiTheme="minorHAnsi"/>
          <w:sz w:val="22"/>
          <w:szCs w:val="22"/>
        </w:rPr>
        <w:t xml:space="preserve"> </w:t>
      </w:r>
    </w:p>
    <w:p w:rsidR="00ED518F" w:rsidRPr="00ED518F" w:rsidRDefault="00ED518F" w:rsidP="00851699">
      <w:pPr>
        <w:rPr>
          <w:rFonts w:asciiTheme="minorHAnsi" w:hAnsiTheme="minorHAnsi"/>
          <w:sz w:val="22"/>
          <w:szCs w:val="22"/>
        </w:rPr>
      </w:pP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 xml:space="preserve">The Medical Examiner’s Office originally received approval to process as a Sole Source, however, </w:t>
      </w:r>
      <w:r w:rsidR="00204899">
        <w:rPr>
          <w:rFonts w:asciiTheme="minorHAnsi" w:hAnsiTheme="minorHAnsi"/>
          <w:sz w:val="22"/>
          <w:szCs w:val="22"/>
        </w:rPr>
        <w:t>during the 5-</w:t>
      </w:r>
      <w:r w:rsidRPr="00ED518F">
        <w:rPr>
          <w:rFonts w:asciiTheme="minorHAnsi" w:hAnsiTheme="minorHAnsi"/>
          <w:sz w:val="22"/>
          <w:szCs w:val="22"/>
        </w:rPr>
        <w:t>day online posting</w:t>
      </w:r>
      <w:r w:rsidR="00204899">
        <w:rPr>
          <w:rFonts w:asciiTheme="minorHAnsi" w:hAnsiTheme="minorHAnsi"/>
          <w:sz w:val="22"/>
          <w:szCs w:val="22"/>
        </w:rPr>
        <w:t xml:space="preserve"> required for sole-source contracts/purchases</w:t>
      </w:r>
      <w:r w:rsidRPr="00ED518F">
        <w:rPr>
          <w:rFonts w:asciiTheme="minorHAnsi" w:hAnsiTheme="minorHAnsi"/>
          <w:sz w:val="22"/>
          <w:szCs w:val="22"/>
        </w:rPr>
        <w:t xml:space="preserve">, the Remi Group submitted a quote for this preventive maintenance contract. </w:t>
      </w:r>
      <w:r w:rsidR="007065BA">
        <w:rPr>
          <w:rFonts w:asciiTheme="minorHAnsi" w:hAnsiTheme="minorHAnsi"/>
          <w:sz w:val="22"/>
          <w:szCs w:val="22"/>
        </w:rPr>
        <w:t xml:space="preserve">Remi is broker of services, </w:t>
      </w:r>
      <w:r w:rsidR="00D26B13">
        <w:rPr>
          <w:rFonts w:asciiTheme="minorHAnsi" w:hAnsiTheme="minorHAnsi"/>
          <w:sz w:val="22"/>
          <w:szCs w:val="22"/>
        </w:rPr>
        <w:t>which in turn, contracts</w:t>
      </w:r>
      <w:r w:rsidR="007065BA">
        <w:rPr>
          <w:rFonts w:asciiTheme="minorHAnsi" w:hAnsiTheme="minorHAnsi"/>
          <w:sz w:val="22"/>
          <w:szCs w:val="22"/>
        </w:rPr>
        <w:t xml:space="preserve"> with the manufacturer. While </w:t>
      </w:r>
      <w:r w:rsidR="00D26B13">
        <w:rPr>
          <w:rFonts w:asciiTheme="minorHAnsi" w:hAnsiTheme="minorHAnsi"/>
          <w:sz w:val="22"/>
          <w:szCs w:val="22"/>
        </w:rPr>
        <w:t>REMI</w:t>
      </w:r>
      <w:r w:rsidR="007065BA">
        <w:rPr>
          <w:rFonts w:asciiTheme="minorHAnsi" w:hAnsiTheme="minorHAnsi"/>
          <w:sz w:val="22"/>
          <w:szCs w:val="22"/>
        </w:rPr>
        <w:t xml:space="preserve"> offered to beat the manufacturer’s quote, a detailed comparison of terms of service</w:t>
      </w:r>
      <w:r w:rsidR="00D26B13">
        <w:rPr>
          <w:rFonts w:asciiTheme="minorHAnsi" w:hAnsiTheme="minorHAnsi"/>
          <w:sz w:val="22"/>
          <w:szCs w:val="22"/>
        </w:rPr>
        <w:t xml:space="preserve"> across the two vendors</w:t>
      </w:r>
      <w:r w:rsidR="007065BA">
        <w:rPr>
          <w:rFonts w:asciiTheme="minorHAnsi" w:hAnsiTheme="minorHAnsi"/>
          <w:sz w:val="22"/>
          <w:szCs w:val="22"/>
        </w:rPr>
        <w:t xml:space="preserve"> revealed the manufacturer (Thermo) as the preferred vendor. </w:t>
      </w:r>
      <w:r w:rsidR="00204899">
        <w:rPr>
          <w:rFonts w:asciiTheme="minorHAnsi" w:hAnsiTheme="minorHAnsi"/>
          <w:sz w:val="22"/>
          <w:szCs w:val="22"/>
        </w:rPr>
        <w:t>Thus, the request for a</w:t>
      </w:r>
      <w:r w:rsidRPr="00ED518F">
        <w:rPr>
          <w:rFonts w:asciiTheme="minorHAnsi" w:hAnsiTheme="minorHAnsi"/>
          <w:sz w:val="22"/>
          <w:szCs w:val="22"/>
        </w:rPr>
        <w:t xml:space="preserve">n RFP Exemption </w:t>
      </w:r>
      <w:r w:rsidR="00FF3A56">
        <w:rPr>
          <w:rFonts w:asciiTheme="minorHAnsi" w:hAnsiTheme="minorHAnsi"/>
          <w:sz w:val="22"/>
          <w:szCs w:val="22"/>
        </w:rPr>
        <w:t xml:space="preserve">was the recommended </w:t>
      </w:r>
      <w:r w:rsidR="007065BA">
        <w:rPr>
          <w:rFonts w:asciiTheme="minorHAnsi" w:hAnsiTheme="minorHAnsi"/>
          <w:sz w:val="22"/>
          <w:szCs w:val="22"/>
        </w:rPr>
        <w:t>procurement solution</w:t>
      </w:r>
      <w:r w:rsidRPr="00ED518F">
        <w:rPr>
          <w:rFonts w:asciiTheme="minorHAnsi" w:hAnsiTheme="minorHAnsi"/>
          <w:sz w:val="22"/>
          <w:szCs w:val="22"/>
        </w:rPr>
        <w:t>.</w:t>
      </w:r>
    </w:p>
    <w:p w:rsidR="00ED518F" w:rsidRPr="00ED518F" w:rsidRDefault="00ED518F" w:rsidP="00851699">
      <w:pPr>
        <w:rPr>
          <w:rFonts w:asciiTheme="minorHAnsi" w:hAnsiTheme="minorHAnsi"/>
          <w:sz w:val="22"/>
          <w:szCs w:val="22"/>
        </w:rPr>
      </w:pP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6.  What other available options and/or vendors were evaluated?  If none, include the reasons why.</w:t>
      </w: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The Medical Examiner’s Office originally received approval to process as a Sole Source, however, upon OPD’s 5 day online posting, the Remi Group submitted a quote for this preventive maintenance contract</w:t>
      </w:r>
    </w:p>
    <w:p w:rsidR="00ED518F" w:rsidRPr="00ED518F" w:rsidRDefault="00ED518F" w:rsidP="00851699">
      <w:pPr>
        <w:rPr>
          <w:rFonts w:asciiTheme="minorHAnsi" w:hAnsiTheme="minorHAnsi"/>
          <w:sz w:val="22"/>
          <w:szCs w:val="22"/>
        </w:rPr>
      </w:pP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7.  What ultimately led you to this product or service? Why was the recommended vendor selected?</w:t>
      </w: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The contract is required for the annual maintenance of LC/MS which is a critical instrument required by the Toxicology department for analysis of certain drugs.  The initial investment for this instrument was $175,000.  Any issue with the instrument will stop the analysis process for these drugs which will delay time sensitive casework.  The service contract is need for the continuous operation of the instrument.  The service contract is for specialized maintenance of the LC/MS which is highly specialized instrumentation to perform highly critical forensic casework analysis.</w:t>
      </w:r>
    </w:p>
    <w:p w:rsidR="00ED518F" w:rsidRPr="00ED518F" w:rsidRDefault="00ED518F" w:rsidP="00851699">
      <w:pPr>
        <w:rPr>
          <w:rFonts w:asciiTheme="minorHAnsi" w:hAnsiTheme="minorHAnsi"/>
          <w:sz w:val="22"/>
          <w:szCs w:val="22"/>
        </w:rPr>
      </w:pP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8.  Provide an explanation of unacceptable delays in fulfilling the County’s need that would be incurred if award was made through a competitive bid.</w:t>
      </w: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If the instrument should fail we would not have coverage and would have to follow a time sensitive procedure causing production delays in the laboratory.</w:t>
      </w:r>
    </w:p>
    <w:p w:rsidR="00ED518F" w:rsidRPr="00ED518F" w:rsidRDefault="00ED518F" w:rsidP="00851699">
      <w:pPr>
        <w:rPr>
          <w:rFonts w:asciiTheme="minorHAnsi" w:hAnsiTheme="minorHAnsi"/>
          <w:sz w:val="22"/>
          <w:szCs w:val="22"/>
        </w:rPr>
      </w:pP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9.  Describe what future plans, if any, the County can take to permit competition before any subsequent purchases of the required supplies or services.</w:t>
      </w:r>
    </w:p>
    <w:p w:rsidR="00ED518F" w:rsidRPr="00ED518F" w:rsidRDefault="00ED518F" w:rsidP="00851699">
      <w:pPr>
        <w:rPr>
          <w:rFonts w:asciiTheme="minorHAnsi" w:hAnsiTheme="minorHAnsi"/>
          <w:sz w:val="22"/>
          <w:szCs w:val="22"/>
        </w:rPr>
      </w:pPr>
      <w:r w:rsidRPr="00ED518F">
        <w:rPr>
          <w:rFonts w:asciiTheme="minorHAnsi" w:hAnsiTheme="minorHAnsi"/>
          <w:sz w:val="22"/>
          <w:szCs w:val="22"/>
        </w:rPr>
        <w:t>The requested service contract is a specialized technical maintenance for highly specialized instrumentation to perform highly critical forensic casework analysis.</w:t>
      </w:r>
    </w:p>
    <w:p w:rsidR="00ED518F" w:rsidRDefault="00ED518F" w:rsidP="00851699">
      <w:pPr>
        <w:rPr>
          <w:rFonts w:ascii="Calibri" w:hAnsi="Calibri"/>
          <w:szCs w:val="32"/>
        </w:rPr>
      </w:pPr>
    </w:p>
    <w:p w:rsidR="007C1E9E" w:rsidRDefault="007C1E9E" w:rsidP="00851699">
      <w:pPr>
        <w:jc w:val="both"/>
        <w:rPr>
          <w:rFonts w:asciiTheme="minorHAnsi" w:hAnsiTheme="minorHAnsi"/>
          <w:b/>
          <w:sz w:val="22"/>
          <w:szCs w:val="22"/>
        </w:rPr>
      </w:pPr>
      <w:r>
        <w:rPr>
          <w:rFonts w:asciiTheme="minorHAnsi" w:hAnsiTheme="minorHAnsi"/>
          <w:b/>
          <w:sz w:val="22"/>
          <w:szCs w:val="22"/>
        </w:rPr>
        <w:t>BC2016-27</w:t>
      </w:r>
      <w:r w:rsidR="00435F48">
        <w:rPr>
          <w:rFonts w:asciiTheme="minorHAnsi" w:hAnsiTheme="minorHAnsi"/>
          <w:b/>
          <w:sz w:val="22"/>
          <w:szCs w:val="22"/>
        </w:rPr>
        <w:t>3</w:t>
      </w:r>
    </w:p>
    <w:p w:rsidR="00D65101" w:rsidRPr="00D65101" w:rsidRDefault="00D65101" w:rsidP="00D65101">
      <w:pPr>
        <w:pStyle w:val="NoSpacing"/>
      </w:pPr>
      <w:r w:rsidRPr="00D65101">
        <w:t xml:space="preserve">1.  Description of Supplies or Services (If contract amendment, please identify contract time period and/or scope change).  </w:t>
      </w:r>
      <w:r w:rsidRPr="00D65101">
        <w:tab/>
      </w:r>
    </w:p>
    <w:p w:rsidR="00D65101" w:rsidRPr="00D65101" w:rsidRDefault="00D65101" w:rsidP="00D65101">
      <w:pPr>
        <w:pStyle w:val="NoSpacing"/>
        <w:rPr>
          <w:rFonts w:cs="Arial"/>
        </w:rPr>
      </w:pPr>
      <w:r w:rsidRPr="00D65101">
        <w:rPr>
          <w:rFonts w:cs="Arial"/>
        </w:rPr>
        <w:t>The Division of Children and Family Services is seeking to secure room rental and catering services for the annual Substitute Caregiver Training Conference.  This conference is an educational resource that offers substitute caregivers, child welfare professionals, and community partners learning opportunities designed to improve and strengthen parenting skills and effectiveness in caring for children in substitute care.  The conference is from May 19, 2016 to May 21, 2016 at an amount not to exceed $15,900.00.</w:t>
      </w:r>
    </w:p>
    <w:p w:rsidR="00D65101" w:rsidRPr="00D65101" w:rsidRDefault="00D65101" w:rsidP="00D65101">
      <w:pPr>
        <w:pStyle w:val="NoSpacing"/>
      </w:pPr>
    </w:p>
    <w:p w:rsidR="00D65101" w:rsidRPr="00D65101" w:rsidRDefault="00D65101" w:rsidP="00D65101">
      <w:pPr>
        <w:pStyle w:val="NoSpacing"/>
      </w:pPr>
      <w:r w:rsidRPr="00D65101">
        <w:t>2.  Estimated Dollar Value.  For amendments, please enter original contracted time period and amount and all previous amendment history (time periods, amounts), if any.)</w:t>
      </w:r>
    </w:p>
    <w:p w:rsidR="00D65101" w:rsidRPr="00D65101" w:rsidRDefault="00D65101" w:rsidP="00D65101">
      <w:pPr>
        <w:pStyle w:val="NoSpacing"/>
        <w:rPr>
          <w:rFonts w:cs="Arial"/>
        </w:rPr>
      </w:pPr>
      <w:r w:rsidRPr="00D65101">
        <w:rPr>
          <w:rFonts w:cs="Arial"/>
        </w:rPr>
        <w:t>The estimated dollar value is not to exceed $15,900.00.</w:t>
      </w:r>
    </w:p>
    <w:p w:rsidR="00D65101" w:rsidRPr="00D65101" w:rsidRDefault="00D65101" w:rsidP="00D65101">
      <w:pPr>
        <w:pStyle w:val="NoSpacing"/>
      </w:pPr>
    </w:p>
    <w:p w:rsidR="00D65101" w:rsidRPr="00D65101" w:rsidRDefault="00D65101" w:rsidP="00D65101">
      <w:pPr>
        <w:pStyle w:val="NoSpacing"/>
      </w:pPr>
      <w:r w:rsidRPr="00D65101">
        <w:t xml:space="preserve">3.  Funding Source(s) including percentage breakdown.  If other than General Fund, identify actual fund name.  </w:t>
      </w:r>
    </w:p>
    <w:p w:rsidR="00D65101" w:rsidRPr="00D65101" w:rsidRDefault="00D65101" w:rsidP="00D65101">
      <w:pPr>
        <w:pStyle w:val="NoSpacing"/>
        <w:rPr>
          <w:rFonts w:cs="Arial"/>
        </w:rPr>
      </w:pPr>
      <w:r w:rsidRPr="00D65101">
        <w:rPr>
          <w:rFonts w:cs="Arial"/>
        </w:rPr>
        <w:t>The funding source and percentage breakdown for this project is 100% State Reimbursable through the North Central Ohio Regional Training Contract.</w:t>
      </w:r>
    </w:p>
    <w:p w:rsidR="00D65101" w:rsidRPr="00D65101" w:rsidRDefault="00D65101" w:rsidP="00D65101">
      <w:pPr>
        <w:pStyle w:val="NoSpacing"/>
      </w:pPr>
    </w:p>
    <w:p w:rsidR="00D65101" w:rsidRPr="00D65101" w:rsidRDefault="00D65101" w:rsidP="00D65101">
      <w:pPr>
        <w:pStyle w:val="NoSpacing"/>
      </w:pPr>
      <w:r w:rsidRPr="00D65101">
        <w:t>4.  Was the specific project funding included in OBM-approved budget for the current year?</w:t>
      </w:r>
    </w:p>
    <w:p w:rsidR="00D65101" w:rsidRPr="00D65101" w:rsidRDefault="00D65101" w:rsidP="00D65101">
      <w:pPr>
        <w:pStyle w:val="NoSpacing"/>
        <w:rPr>
          <w:rFonts w:cs="Arial"/>
        </w:rPr>
      </w:pPr>
      <w:r w:rsidRPr="00D65101">
        <w:rPr>
          <w:rFonts w:cs="Arial"/>
        </w:rPr>
        <w:t>The project funding was included in OBM-approved budget for the current year of 2016.</w:t>
      </w:r>
    </w:p>
    <w:p w:rsidR="00D65101" w:rsidRPr="00D65101" w:rsidRDefault="00D65101" w:rsidP="00D65101">
      <w:pPr>
        <w:pStyle w:val="NoSpacing"/>
      </w:pPr>
    </w:p>
    <w:p w:rsidR="00D65101" w:rsidRPr="00D65101" w:rsidRDefault="00D65101" w:rsidP="00D65101">
      <w:pPr>
        <w:pStyle w:val="NoSpacing"/>
        <w:rPr>
          <w:rFonts w:cs="Arial"/>
        </w:rPr>
      </w:pPr>
      <w:r w:rsidRPr="00D65101">
        <w:t>5.  Rationale Supporting the Use of the Selected Procurement Method</w:t>
      </w:r>
      <w:r w:rsidRPr="00D65101">
        <w:rPr>
          <w:rFonts w:cs="Arial"/>
        </w:rPr>
        <w:t xml:space="preserve">? </w:t>
      </w:r>
    </w:p>
    <w:p w:rsidR="00D65101" w:rsidRPr="00D65101" w:rsidRDefault="00D65101" w:rsidP="00D65101">
      <w:pPr>
        <w:pStyle w:val="NoSpacing"/>
        <w:rPr>
          <w:rFonts w:cs="Arial"/>
        </w:rPr>
      </w:pPr>
      <w:r w:rsidRPr="00D65101">
        <w:rPr>
          <w:rFonts w:cs="Arial"/>
        </w:rPr>
        <w:t>The Division Of Children and Family Services is seeking approval of an RFP Exemption For Room Rental And Catering Services With Crowne Plaza Cleveland South/independence For The 2016 Substitute Caregiver Training Conference On May 19, 2016 To May 21, 2016 At An Amount Not To Exceed $15,900.00.</w:t>
      </w:r>
    </w:p>
    <w:p w:rsidR="00D65101" w:rsidRDefault="00D65101" w:rsidP="00D65101">
      <w:pPr>
        <w:pStyle w:val="NoSpacing"/>
        <w:rPr>
          <w:rFonts w:cs="Arial"/>
        </w:rPr>
      </w:pPr>
    </w:p>
    <w:p w:rsidR="00D65101" w:rsidRPr="00D65101" w:rsidRDefault="00D65101" w:rsidP="00D65101">
      <w:pPr>
        <w:pStyle w:val="NoSpacing"/>
        <w:rPr>
          <w:rFonts w:cs="Arial"/>
        </w:rPr>
      </w:pPr>
      <w:r w:rsidRPr="00D65101">
        <w:rPr>
          <w:rFonts w:cs="Arial"/>
        </w:rPr>
        <w:t>6.  What other available options and/or vendors were evaluated? If none, include the reasons why. The Informal Bidding Process Was Attempted Initially, Yet Resulted In Only One Compliant Vendor That Met The Critieria Of Availability, Location, Parking, Amenities And Price.</w:t>
      </w:r>
    </w:p>
    <w:p w:rsidR="00D65101" w:rsidRDefault="00D65101" w:rsidP="00D65101">
      <w:pPr>
        <w:pStyle w:val="NoSpacing"/>
        <w:rPr>
          <w:rFonts w:cs="Arial"/>
        </w:rPr>
      </w:pPr>
    </w:p>
    <w:p w:rsidR="00D65101" w:rsidRPr="00D65101" w:rsidRDefault="00D65101" w:rsidP="00D65101">
      <w:pPr>
        <w:pStyle w:val="NoSpacing"/>
        <w:rPr>
          <w:rFonts w:cs="Arial"/>
        </w:rPr>
      </w:pPr>
      <w:r w:rsidRPr="00D65101">
        <w:rPr>
          <w:rFonts w:cs="Arial"/>
        </w:rPr>
        <w:t>7.  What ultimately led you to this good or service? Why was the recommended vendor selected? The Vendor, Crowne Plaza Cleveland South/indepancence, Was The Only Vendor That Met Our Criteria Of Availability, Location, Parking, Amentities, And Price.</w:t>
      </w:r>
    </w:p>
    <w:p w:rsidR="00D65101" w:rsidRDefault="00D65101" w:rsidP="00D65101">
      <w:pPr>
        <w:pStyle w:val="NoSpacing"/>
        <w:rPr>
          <w:rFonts w:cs="Arial"/>
        </w:rPr>
      </w:pPr>
    </w:p>
    <w:p w:rsidR="00D65101" w:rsidRPr="00D65101" w:rsidRDefault="00D65101" w:rsidP="00D65101">
      <w:pPr>
        <w:pStyle w:val="NoSpacing"/>
        <w:rPr>
          <w:rFonts w:cs="Arial"/>
        </w:rPr>
      </w:pPr>
      <w:r w:rsidRPr="00D65101">
        <w:rPr>
          <w:rFonts w:cs="Arial"/>
        </w:rPr>
        <w:t>8.  Provide an explanation of the unacceptable delays in fulfilling the County’s need that would be incurred if award was made through a competitive bid. A Competitive Bid Process Would Preclude The Eminent Selection Of The Only Vendor That Can Provide Room Rental And Catering Services Of The Days Requested At An Amount The Did Not Exceed $15,900.00.</w:t>
      </w:r>
    </w:p>
    <w:p w:rsidR="00D65101" w:rsidRDefault="00D65101" w:rsidP="00D65101">
      <w:pPr>
        <w:pStyle w:val="NoSpacing"/>
        <w:rPr>
          <w:rFonts w:cs="Arial"/>
        </w:rPr>
      </w:pPr>
    </w:p>
    <w:p w:rsidR="00D65101" w:rsidRPr="00D65101" w:rsidRDefault="00D65101" w:rsidP="00D65101">
      <w:pPr>
        <w:pStyle w:val="NoSpacing"/>
        <w:rPr>
          <w:rFonts w:cs="Arial"/>
        </w:rPr>
      </w:pPr>
      <w:r w:rsidRPr="00D65101">
        <w:rPr>
          <w:rFonts w:cs="Arial"/>
        </w:rPr>
        <w:t>9.  Describe what future plans, if any, the County can take to permit competition before any subsequent purchases of the required supplies of services. In The Future, The Division Of Children And Family Services Will Issue An Informal R</w:t>
      </w:r>
      <w:r>
        <w:rPr>
          <w:rFonts w:cs="Arial"/>
        </w:rPr>
        <w:t>FP</w:t>
      </w:r>
      <w:r w:rsidRPr="00D65101">
        <w:rPr>
          <w:rFonts w:cs="Arial"/>
        </w:rPr>
        <w:t xml:space="preserve"> For Room Rental And Catering Services. </w:t>
      </w:r>
    </w:p>
    <w:p w:rsidR="007C1E9E" w:rsidRPr="008B074F" w:rsidRDefault="007C1E9E" w:rsidP="00851699">
      <w:pPr>
        <w:jc w:val="both"/>
        <w:rPr>
          <w:rFonts w:asciiTheme="minorHAnsi" w:hAnsiTheme="minorHAnsi"/>
          <w:color w:val="FF0000"/>
          <w:sz w:val="22"/>
          <w:szCs w:val="22"/>
        </w:rPr>
      </w:pPr>
    </w:p>
    <w:p w:rsidR="0051050E" w:rsidRDefault="008956F0" w:rsidP="00851699">
      <w:pPr>
        <w:jc w:val="both"/>
        <w:rPr>
          <w:rFonts w:asciiTheme="minorHAnsi" w:hAnsiTheme="minorHAnsi"/>
          <w:b/>
          <w:sz w:val="22"/>
          <w:szCs w:val="22"/>
        </w:rPr>
      </w:pPr>
      <w:r>
        <w:rPr>
          <w:rFonts w:asciiTheme="minorHAnsi" w:hAnsiTheme="minorHAnsi"/>
          <w:b/>
          <w:sz w:val="22"/>
          <w:szCs w:val="22"/>
        </w:rPr>
        <w:t>BC2016-27</w:t>
      </w:r>
      <w:r w:rsidR="00435F48">
        <w:rPr>
          <w:rFonts w:asciiTheme="minorHAnsi" w:hAnsiTheme="minorHAnsi"/>
          <w:b/>
          <w:sz w:val="22"/>
          <w:szCs w:val="22"/>
        </w:rPr>
        <w:t>4</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 xml:space="preserve">1.  Description of Supplies or Services (If contract amendment, please identify contract time period and/or scope change).  </w:t>
      </w:r>
      <w:r w:rsidRPr="00D65101">
        <w:rPr>
          <w:rFonts w:asciiTheme="minorHAnsi" w:hAnsiTheme="minorHAnsi"/>
          <w:sz w:val="22"/>
          <w:szCs w:val="22"/>
        </w:rPr>
        <w:tab/>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 xml:space="preserve">This is a request for an RFP exemption to contract with Crowne Plaza Cleveland South/Independence for room rental and catering services from June 15, 2016 to June 18, 2016 in the amount of $12,251.25.  </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The purpose of this contract is to give supervisors and managers enhanced training to increase their knowledge and skills.  Professional experts will deliver this upper level training. After the completion of the conference, supervisors should have new knowledge and skills that will assist them in their daily responsibilities.  The conference goal is to motivate supervisors and managers to maximize their resources to assist staff in their daily operations on the job.</w:t>
      </w:r>
    </w:p>
    <w:p w:rsidR="00D65101" w:rsidRDefault="00D65101" w:rsidP="00D65101">
      <w:pPr>
        <w:rPr>
          <w:rFonts w:asciiTheme="minorHAnsi" w:hAnsiTheme="minorHAnsi"/>
          <w:sz w:val="22"/>
          <w:szCs w:val="22"/>
        </w:rPr>
      </w:pP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2.  Estimated Dollar Value.  For amendments, please enter original contracted time period and amount and all previous amendment history (time periods, amounts), if any.)</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$12, 251.25</w:t>
      </w:r>
    </w:p>
    <w:p w:rsidR="00D65101" w:rsidRDefault="00D65101" w:rsidP="00D65101">
      <w:pPr>
        <w:rPr>
          <w:rFonts w:asciiTheme="minorHAnsi" w:hAnsiTheme="minorHAnsi"/>
          <w:sz w:val="22"/>
          <w:szCs w:val="22"/>
        </w:rPr>
      </w:pP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 xml:space="preserve">3.  Funding Source(s) including percentage breakdown.  If other than General Fund, identify actual fund name.  </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 xml:space="preserve">This is 100% State Reimbursable through the North Central Ohio Regional Training Center. </w:t>
      </w:r>
    </w:p>
    <w:p w:rsidR="00D65101" w:rsidRDefault="00D65101" w:rsidP="00D65101">
      <w:pPr>
        <w:rPr>
          <w:rFonts w:asciiTheme="minorHAnsi" w:hAnsiTheme="minorHAnsi"/>
          <w:sz w:val="22"/>
          <w:szCs w:val="22"/>
        </w:rPr>
      </w:pP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4.  Was the specific project funding included in OBM-approved budget for the current year?</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 xml:space="preserve">Yes.  This funding was included.  </w:t>
      </w:r>
    </w:p>
    <w:p w:rsidR="00D65101" w:rsidRDefault="00D65101" w:rsidP="00D65101">
      <w:pPr>
        <w:rPr>
          <w:rFonts w:asciiTheme="minorHAnsi" w:hAnsiTheme="minorHAnsi"/>
          <w:sz w:val="22"/>
          <w:szCs w:val="22"/>
        </w:rPr>
      </w:pP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5.  Rationale Supporting the Use of the Selected Procurement Method</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 xml:space="preserve">The Division of Children and Family Services requests an RFP exemption to contract with Crowne Plaza for the 2016 Supervisor-Manager Conference.  The RFP exemption is the appropriate procurement method as this is the vendor who can provide the appropriate room rental and catering needs within th specified location.  </w:t>
      </w:r>
    </w:p>
    <w:p w:rsidR="00D65101" w:rsidRDefault="00D65101" w:rsidP="00D65101">
      <w:pPr>
        <w:rPr>
          <w:rFonts w:asciiTheme="minorHAnsi" w:hAnsiTheme="minorHAnsi"/>
          <w:sz w:val="22"/>
          <w:szCs w:val="22"/>
        </w:rPr>
      </w:pP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6.  What other available options and/or vendors were evaluated?  If none, include the reasons why.</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 xml:space="preserve">The informal bidding process was attempted to solicit vendors within the specified location who were able to accomodate the room rental and catering needs.  </w:t>
      </w:r>
    </w:p>
    <w:p w:rsidR="00D65101" w:rsidRDefault="00D65101" w:rsidP="00D65101">
      <w:pPr>
        <w:rPr>
          <w:rFonts w:asciiTheme="minorHAnsi" w:hAnsiTheme="minorHAnsi"/>
          <w:sz w:val="22"/>
          <w:szCs w:val="22"/>
        </w:rPr>
      </w:pP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7.  What ultimately led you to this product or service? Why was the recommended vendor selected?</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The recommended vendor was the only provider in the specified location that was able to provide the room rental and catering services at the budgeted amount.</w:t>
      </w:r>
    </w:p>
    <w:p w:rsidR="00D65101" w:rsidRDefault="00D65101" w:rsidP="00D65101">
      <w:pPr>
        <w:rPr>
          <w:rFonts w:asciiTheme="minorHAnsi" w:hAnsiTheme="minorHAnsi"/>
          <w:sz w:val="22"/>
          <w:szCs w:val="22"/>
        </w:rPr>
      </w:pP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8.  Provide an explanation of unacceptable delays in fulfilling the County’s need that would be incurred if award was made through a competitive bid.</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 xml:space="preserve">The conference is scheduled to be held in June.  Additional competitive bidding efforts would create a delay and will lead to vendors who are unable to provide the appropriate services at the budgeted price.   </w:t>
      </w:r>
    </w:p>
    <w:p w:rsidR="00D65101" w:rsidRPr="00D65101" w:rsidRDefault="00D65101" w:rsidP="00D65101">
      <w:pPr>
        <w:rPr>
          <w:rFonts w:asciiTheme="minorHAnsi" w:hAnsiTheme="minorHAnsi"/>
          <w:sz w:val="22"/>
          <w:szCs w:val="22"/>
        </w:rPr>
      </w:pPr>
      <w:r w:rsidRPr="00D65101">
        <w:rPr>
          <w:rFonts w:asciiTheme="minorHAnsi" w:hAnsiTheme="minorHAnsi"/>
          <w:sz w:val="22"/>
          <w:szCs w:val="22"/>
        </w:rPr>
        <w:t>9.  Describe what future plans, if any, the County can take to permit competition before any subsequent purchases of the required supplies or services.</w:t>
      </w:r>
    </w:p>
    <w:p w:rsidR="00ED518F" w:rsidRPr="0051050E" w:rsidRDefault="00D65101" w:rsidP="00D65101">
      <w:pPr>
        <w:rPr>
          <w:rFonts w:asciiTheme="minorHAnsi" w:hAnsiTheme="minorHAnsi"/>
          <w:sz w:val="22"/>
          <w:szCs w:val="22"/>
        </w:rPr>
      </w:pPr>
      <w:r w:rsidRPr="00D65101">
        <w:rPr>
          <w:rFonts w:asciiTheme="minorHAnsi" w:hAnsiTheme="minorHAnsi"/>
          <w:sz w:val="22"/>
          <w:szCs w:val="22"/>
        </w:rPr>
        <w:t xml:space="preserve">The Division of Children and Family Services plans to issue an Informal RFP in the future.  </w:t>
      </w:r>
    </w:p>
    <w:p w:rsidR="00D65101" w:rsidRDefault="00D65101" w:rsidP="00851699">
      <w:pPr>
        <w:rPr>
          <w:rFonts w:asciiTheme="minorHAnsi" w:hAnsiTheme="minorHAnsi"/>
          <w:b/>
          <w:sz w:val="22"/>
          <w:szCs w:val="22"/>
        </w:rPr>
      </w:pPr>
    </w:p>
    <w:p w:rsidR="007F1557" w:rsidRDefault="007F1557" w:rsidP="00851699">
      <w:pPr>
        <w:rPr>
          <w:rFonts w:asciiTheme="minorHAnsi" w:hAnsiTheme="minorHAnsi"/>
          <w:b/>
          <w:sz w:val="22"/>
          <w:szCs w:val="22"/>
        </w:rPr>
      </w:pPr>
      <w:r w:rsidRPr="00C339F5">
        <w:rPr>
          <w:rFonts w:asciiTheme="minorHAnsi" w:hAnsiTheme="minorHAnsi"/>
          <w:b/>
          <w:sz w:val="22"/>
          <w:szCs w:val="22"/>
        </w:rPr>
        <w:t xml:space="preserve">D. CONSENT AGENDA </w:t>
      </w:r>
    </w:p>
    <w:p w:rsidR="003E6EF6" w:rsidRPr="00C339F5" w:rsidRDefault="003E6EF6" w:rsidP="00851699">
      <w:pPr>
        <w:rPr>
          <w:rFonts w:asciiTheme="minorHAnsi" w:hAnsiTheme="minorHAnsi"/>
          <w:b/>
          <w:color w:val="FF0000"/>
          <w:sz w:val="22"/>
          <w:szCs w:val="22"/>
        </w:rPr>
      </w:pPr>
    </w:p>
    <w:p w:rsidR="00007A16" w:rsidRDefault="00435F48" w:rsidP="00851699">
      <w:pPr>
        <w:pStyle w:val="Default"/>
        <w:rPr>
          <w:rFonts w:asciiTheme="minorHAnsi" w:hAnsiTheme="minorHAnsi"/>
          <w:b/>
          <w:sz w:val="22"/>
          <w:szCs w:val="22"/>
        </w:rPr>
      </w:pPr>
      <w:r>
        <w:rPr>
          <w:rFonts w:asciiTheme="minorHAnsi" w:hAnsiTheme="minorHAnsi"/>
          <w:b/>
          <w:sz w:val="22"/>
          <w:szCs w:val="22"/>
        </w:rPr>
        <w:t>BC2016-275</w:t>
      </w:r>
    </w:p>
    <w:p w:rsidR="00007A16" w:rsidRDefault="00007A16" w:rsidP="00851699">
      <w:pPr>
        <w:rPr>
          <w:rFonts w:asciiTheme="minorHAnsi" w:hAnsiTheme="minorHAnsi"/>
          <w:sz w:val="22"/>
          <w:szCs w:val="22"/>
        </w:rPr>
      </w:pPr>
      <w:r w:rsidRPr="009426F0">
        <w:rPr>
          <w:rFonts w:asciiTheme="minorHAnsi" w:hAnsiTheme="minorHAnsi"/>
          <w:sz w:val="22"/>
          <w:szCs w:val="22"/>
        </w:rPr>
        <w:t xml:space="preserve">1. (Cuyahoga County Common Pleas Court Corrections Planning Board) requesting approval of a </w:t>
      </w:r>
      <w:r>
        <w:rPr>
          <w:rFonts w:asciiTheme="minorHAnsi" w:hAnsiTheme="minorHAnsi"/>
          <w:sz w:val="22"/>
          <w:szCs w:val="22"/>
        </w:rPr>
        <w:t xml:space="preserve">grant agreement </w:t>
      </w:r>
      <w:r w:rsidRPr="009426F0">
        <w:rPr>
          <w:rFonts w:asciiTheme="minorHAnsi" w:hAnsiTheme="minorHAnsi"/>
          <w:sz w:val="22"/>
          <w:szCs w:val="22"/>
        </w:rPr>
        <w:t xml:space="preserve">General Non-Medicaid with the Alcohol, Drug Addiction and Mental Health Board of Cuyahoga County </w:t>
      </w:r>
      <w:r>
        <w:rPr>
          <w:rFonts w:asciiTheme="minorHAnsi" w:hAnsiTheme="minorHAnsi"/>
          <w:sz w:val="22"/>
          <w:szCs w:val="22"/>
        </w:rPr>
        <w:t xml:space="preserve">in the amount of </w:t>
      </w:r>
      <w:r w:rsidR="00FF3A56">
        <w:rPr>
          <w:rFonts w:asciiTheme="minorHAnsi" w:hAnsiTheme="minorHAnsi"/>
          <w:sz w:val="22"/>
          <w:szCs w:val="22"/>
        </w:rPr>
        <w:t xml:space="preserve"> $833,360.00</w:t>
      </w:r>
      <w:r w:rsidRPr="009426F0">
        <w:rPr>
          <w:rFonts w:asciiTheme="minorHAnsi" w:hAnsiTheme="minorHAnsi"/>
          <w:sz w:val="22"/>
          <w:szCs w:val="22"/>
        </w:rPr>
        <w:t>.  The anticipated start-completion dates are (1/1/2016 – 12/31/2017).</w:t>
      </w:r>
    </w:p>
    <w:p w:rsidR="00007A16" w:rsidRPr="009426F0" w:rsidRDefault="00007A16" w:rsidP="00851699">
      <w:pPr>
        <w:rPr>
          <w:rFonts w:asciiTheme="minorHAnsi" w:hAnsiTheme="minorHAnsi"/>
          <w:sz w:val="22"/>
          <w:szCs w:val="22"/>
        </w:rPr>
      </w:pPr>
    </w:p>
    <w:p w:rsidR="00007A16" w:rsidRDefault="00007A16" w:rsidP="00851699">
      <w:pPr>
        <w:rPr>
          <w:rFonts w:asciiTheme="minorHAnsi" w:hAnsiTheme="minorHAnsi"/>
          <w:sz w:val="22"/>
          <w:szCs w:val="22"/>
        </w:rPr>
      </w:pPr>
      <w:r w:rsidRPr="009426F0">
        <w:rPr>
          <w:rFonts w:asciiTheme="minorHAnsi" w:hAnsiTheme="minorHAnsi"/>
          <w:sz w:val="22"/>
          <w:szCs w:val="22"/>
        </w:rPr>
        <w:t>2. The primary goals of the proje</w:t>
      </w:r>
      <w:r w:rsidR="00FF3A56">
        <w:rPr>
          <w:rFonts w:asciiTheme="minorHAnsi" w:hAnsiTheme="minorHAnsi"/>
          <w:sz w:val="22"/>
          <w:szCs w:val="22"/>
        </w:rPr>
        <w:t>ct are to provide Intensive outp</w:t>
      </w:r>
      <w:r w:rsidRPr="009426F0">
        <w:rPr>
          <w:rFonts w:asciiTheme="minorHAnsi" w:hAnsiTheme="minorHAnsi"/>
          <w:sz w:val="22"/>
          <w:szCs w:val="22"/>
        </w:rPr>
        <w:t>atient treatment services under the Treatment Capacity Expansion fee for service grant at $100,000 each year and to provide funding for the Adult Treatment Dru</w:t>
      </w:r>
      <w:r w:rsidR="00FF3A56">
        <w:rPr>
          <w:rFonts w:asciiTheme="minorHAnsi" w:hAnsiTheme="minorHAnsi"/>
          <w:sz w:val="22"/>
          <w:szCs w:val="22"/>
        </w:rPr>
        <w:t xml:space="preserve">g Court grant at $316,680 each </w:t>
      </w:r>
      <w:r w:rsidRPr="009426F0">
        <w:rPr>
          <w:rFonts w:asciiTheme="minorHAnsi" w:hAnsiTheme="minorHAnsi"/>
          <w:sz w:val="22"/>
          <w:szCs w:val="22"/>
        </w:rPr>
        <w:t>year.</w:t>
      </w:r>
    </w:p>
    <w:p w:rsidR="00007A16" w:rsidRPr="009426F0" w:rsidRDefault="00007A16" w:rsidP="00851699">
      <w:pPr>
        <w:rPr>
          <w:rFonts w:asciiTheme="minorHAnsi" w:hAnsiTheme="minorHAnsi"/>
          <w:sz w:val="22"/>
          <w:szCs w:val="22"/>
        </w:rPr>
      </w:pPr>
    </w:p>
    <w:p w:rsidR="00007A16" w:rsidRPr="009426F0" w:rsidRDefault="00007A16" w:rsidP="00851699">
      <w:pPr>
        <w:rPr>
          <w:rFonts w:asciiTheme="minorHAnsi" w:hAnsiTheme="minorHAnsi"/>
          <w:sz w:val="22"/>
          <w:szCs w:val="22"/>
        </w:rPr>
      </w:pPr>
      <w:r w:rsidRPr="009426F0">
        <w:rPr>
          <w:rFonts w:asciiTheme="minorHAnsi" w:hAnsiTheme="minorHAnsi"/>
          <w:sz w:val="22"/>
          <w:szCs w:val="22"/>
        </w:rPr>
        <w:t xml:space="preserve">3. The project is mandated by (provide the ORC statute with section numbers, Cuyahoga County Charter, etc).  </w:t>
      </w:r>
    </w:p>
    <w:p w:rsidR="0029557D" w:rsidRDefault="0029557D" w:rsidP="00851699">
      <w:pPr>
        <w:jc w:val="both"/>
        <w:rPr>
          <w:rFonts w:asciiTheme="minorHAnsi" w:hAnsiTheme="minorHAnsi"/>
          <w:b/>
          <w:sz w:val="22"/>
          <w:szCs w:val="22"/>
        </w:rPr>
      </w:pPr>
    </w:p>
    <w:p w:rsidR="00F7713E" w:rsidRDefault="00435F48" w:rsidP="00851699">
      <w:pPr>
        <w:jc w:val="both"/>
        <w:rPr>
          <w:rFonts w:asciiTheme="minorHAnsi" w:hAnsiTheme="minorHAnsi"/>
          <w:b/>
          <w:sz w:val="22"/>
          <w:szCs w:val="22"/>
        </w:rPr>
      </w:pPr>
      <w:r>
        <w:rPr>
          <w:rFonts w:asciiTheme="minorHAnsi" w:hAnsiTheme="minorHAnsi"/>
          <w:b/>
          <w:sz w:val="22"/>
          <w:szCs w:val="22"/>
        </w:rPr>
        <w:t>BC2016-276</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A. Scope of Work Summary</w:t>
      </w:r>
    </w:p>
    <w:p w:rsidR="00F7713E" w:rsidRPr="00F7713E" w:rsidRDefault="00FF3A56" w:rsidP="00851699">
      <w:pPr>
        <w:rPr>
          <w:rFonts w:asciiTheme="minorHAnsi" w:hAnsiTheme="minorHAnsi"/>
          <w:sz w:val="22"/>
          <w:szCs w:val="22"/>
        </w:rPr>
      </w:pPr>
      <w:r>
        <w:rPr>
          <w:rFonts w:asciiTheme="minorHAnsi" w:hAnsiTheme="minorHAnsi"/>
          <w:sz w:val="22"/>
          <w:szCs w:val="22"/>
        </w:rPr>
        <w:t xml:space="preserve">1. </w:t>
      </w:r>
      <w:r w:rsidR="00F7713E" w:rsidRPr="00F7713E">
        <w:rPr>
          <w:rFonts w:asciiTheme="minorHAnsi" w:hAnsiTheme="minorHAnsi"/>
          <w:sz w:val="22"/>
          <w:szCs w:val="22"/>
        </w:rPr>
        <w:t xml:space="preserve">HHS – Office of Reentry is requesting approval of a </w:t>
      </w:r>
      <w:r w:rsidR="009C5675">
        <w:rPr>
          <w:rFonts w:asciiTheme="minorHAnsi" w:hAnsiTheme="minorHAnsi"/>
          <w:sz w:val="22"/>
          <w:szCs w:val="22"/>
        </w:rPr>
        <w:t>payment to</w:t>
      </w:r>
      <w:r w:rsidR="00F7713E" w:rsidRPr="00F7713E">
        <w:rPr>
          <w:rFonts w:asciiTheme="minorHAnsi" w:hAnsiTheme="minorHAnsi"/>
          <w:sz w:val="22"/>
          <w:szCs w:val="22"/>
        </w:rPr>
        <w:t xml:space="preserve"> EDWINS Leadership &amp; Restaurant Instit</w:t>
      </w:r>
      <w:r>
        <w:rPr>
          <w:rFonts w:asciiTheme="minorHAnsi" w:hAnsiTheme="minorHAnsi"/>
          <w:sz w:val="22"/>
          <w:szCs w:val="22"/>
        </w:rPr>
        <w:t>ute for the anticipated cost not-to-exceed $1,200.00</w:t>
      </w:r>
      <w:r w:rsidR="00F7713E" w:rsidRPr="00F7713E">
        <w:rPr>
          <w:rFonts w:asciiTheme="minorHAnsi" w:hAnsiTheme="minorHAnsi"/>
          <w:sz w:val="22"/>
          <w:szCs w:val="22"/>
        </w:rPr>
        <w:t>.  The anticipated start-completion dates are (04/13/2016- 04/15/2016).</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2. The primary goals of the project are:</w:t>
      </w:r>
    </w:p>
    <w:p w:rsidR="00F7713E" w:rsidRPr="00F7713E" w:rsidRDefault="00F7713E" w:rsidP="00FF3A56">
      <w:pPr>
        <w:numPr>
          <w:ilvl w:val="0"/>
          <w:numId w:val="4"/>
        </w:numPr>
        <w:ind w:left="360"/>
        <w:rPr>
          <w:rFonts w:asciiTheme="minorHAnsi" w:hAnsiTheme="minorHAnsi"/>
          <w:sz w:val="22"/>
          <w:szCs w:val="22"/>
        </w:rPr>
      </w:pPr>
      <w:r w:rsidRPr="00F7713E">
        <w:rPr>
          <w:rFonts w:asciiTheme="minorHAnsi" w:hAnsiTheme="minorHAnsi"/>
          <w:sz w:val="22"/>
          <w:szCs w:val="22"/>
        </w:rPr>
        <w:t>Sponsorship of the Re-entry Business Summit</w:t>
      </w:r>
    </w:p>
    <w:p w:rsidR="00F7713E" w:rsidRPr="00F7713E" w:rsidRDefault="00F7713E" w:rsidP="00FF3A56">
      <w:pPr>
        <w:numPr>
          <w:ilvl w:val="0"/>
          <w:numId w:val="4"/>
        </w:numPr>
        <w:ind w:left="360"/>
        <w:rPr>
          <w:rFonts w:asciiTheme="minorHAnsi" w:hAnsiTheme="minorHAnsi"/>
          <w:sz w:val="22"/>
          <w:szCs w:val="22"/>
        </w:rPr>
      </w:pPr>
      <w:r w:rsidRPr="00F7713E">
        <w:rPr>
          <w:rFonts w:asciiTheme="minorHAnsi" w:hAnsiTheme="minorHAnsi"/>
          <w:sz w:val="22"/>
          <w:szCs w:val="22"/>
        </w:rPr>
        <w:t>Partnership of the Re-entry Business Summit</w:t>
      </w:r>
    </w:p>
    <w:p w:rsidR="00F7713E" w:rsidRPr="00F7713E" w:rsidRDefault="00F7713E" w:rsidP="00FF3A56">
      <w:pPr>
        <w:numPr>
          <w:ilvl w:val="0"/>
          <w:numId w:val="4"/>
        </w:numPr>
        <w:ind w:left="360"/>
        <w:rPr>
          <w:rFonts w:asciiTheme="minorHAnsi" w:hAnsiTheme="minorHAnsi"/>
          <w:sz w:val="22"/>
          <w:szCs w:val="22"/>
        </w:rPr>
      </w:pPr>
      <w:r w:rsidRPr="00F7713E">
        <w:rPr>
          <w:rFonts w:asciiTheme="minorHAnsi" w:hAnsiTheme="minorHAnsi"/>
          <w:sz w:val="22"/>
          <w:szCs w:val="22"/>
        </w:rPr>
        <w:t>Help with cost of printed and social media materials</w:t>
      </w:r>
    </w:p>
    <w:p w:rsidR="00F7713E" w:rsidRPr="00F7713E" w:rsidRDefault="00F7713E" w:rsidP="00851699">
      <w:pPr>
        <w:rPr>
          <w:rFonts w:asciiTheme="minorHAnsi" w:hAnsiTheme="minorHAnsi"/>
          <w:sz w:val="22"/>
          <w:szCs w:val="22"/>
        </w:rPr>
      </w:pP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B. Procurement</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1. The procureme</w:t>
      </w:r>
      <w:r w:rsidR="00FF3A56">
        <w:rPr>
          <w:rFonts w:asciiTheme="minorHAnsi" w:hAnsiTheme="minorHAnsi"/>
          <w:sz w:val="22"/>
          <w:szCs w:val="22"/>
        </w:rPr>
        <w:t xml:space="preserve">nt method for this project </w:t>
      </w:r>
      <w:r w:rsidR="009C5675">
        <w:rPr>
          <w:rFonts w:asciiTheme="minorHAnsi" w:hAnsiTheme="minorHAnsi"/>
          <w:sz w:val="22"/>
          <w:szCs w:val="22"/>
        </w:rPr>
        <w:t>is a payment.</w:t>
      </w:r>
    </w:p>
    <w:p w:rsidR="00F7713E" w:rsidRPr="00F7713E" w:rsidRDefault="00F7713E" w:rsidP="00851699">
      <w:pPr>
        <w:rPr>
          <w:rFonts w:asciiTheme="minorHAnsi" w:hAnsiTheme="minorHAnsi"/>
          <w:sz w:val="22"/>
          <w:szCs w:val="22"/>
        </w:rPr>
      </w:pP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C. Contractor and Project Information</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1. The address(es) of all vendors and/or contractors is:</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EDWINS Leadership &amp; Restaurant Institute</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13101 Shaker Square</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Cleveland, OH 44120</w:t>
      </w:r>
    </w:p>
    <w:p w:rsidR="009C5675" w:rsidRDefault="00F7713E" w:rsidP="00851699">
      <w:pPr>
        <w:rPr>
          <w:rFonts w:asciiTheme="minorHAnsi" w:hAnsiTheme="minorHAnsi"/>
          <w:sz w:val="22"/>
          <w:szCs w:val="22"/>
        </w:rPr>
      </w:pPr>
      <w:r w:rsidRPr="00F7713E">
        <w:rPr>
          <w:rFonts w:asciiTheme="minorHAnsi" w:hAnsiTheme="minorHAnsi"/>
          <w:sz w:val="22"/>
          <w:szCs w:val="22"/>
        </w:rPr>
        <w:t xml:space="preserve">2. </w:t>
      </w:r>
      <w:r w:rsidR="009C5675">
        <w:rPr>
          <w:rFonts w:asciiTheme="minorHAnsi" w:hAnsiTheme="minorHAnsi"/>
          <w:sz w:val="22"/>
          <w:szCs w:val="22"/>
        </w:rPr>
        <w:t>Owner – Brandon Chrostowski</w:t>
      </w:r>
    </w:p>
    <w:p w:rsidR="00F7713E" w:rsidRPr="00F7713E" w:rsidRDefault="00F7713E" w:rsidP="009C5675">
      <w:pPr>
        <w:rPr>
          <w:rFonts w:asciiTheme="minorHAnsi" w:hAnsiTheme="minorHAnsi"/>
          <w:sz w:val="22"/>
          <w:szCs w:val="22"/>
        </w:rPr>
      </w:pPr>
      <w:r w:rsidRPr="00F7713E">
        <w:rPr>
          <w:rFonts w:asciiTheme="minorHAnsi" w:hAnsiTheme="minorHAnsi"/>
          <w:sz w:val="22"/>
          <w:szCs w:val="22"/>
        </w:rPr>
        <w:t xml:space="preserve">3.a The address or location of the project is: </w:t>
      </w:r>
      <w:r w:rsidR="009C5675">
        <w:rPr>
          <w:rFonts w:asciiTheme="minorHAnsi" w:hAnsiTheme="minorHAnsi"/>
          <w:sz w:val="22"/>
          <w:szCs w:val="22"/>
        </w:rPr>
        <w:t>Re-Entry Summit - Cleveland Convention Center</w:t>
      </w:r>
    </w:p>
    <w:p w:rsidR="00F7713E" w:rsidRPr="00F7713E" w:rsidRDefault="00F7713E" w:rsidP="00851699">
      <w:pPr>
        <w:rPr>
          <w:rFonts w:asciiTheme="minorHAnsi" w:hAnsiTheme="minorHAnsi"/>
          <w:sz w:val="22"/>
          <w:szCs w:val="22"/>
        </w:rPr>
      </w:pP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D. Project Status and Planning</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1.</w:t>
      </w:r>
      <w:r w:rsidR="009C5675">
        <w:rPr>
          <w:rFonts w:asciiTheme="minorHAnsi" w:hAnsiTheme="minorHAnsi"/>
          <w:sz w:val="22"/>
          <w:szCs w:val="22"/>
        </w:rPr>
        <w:t xml:space="preserve"> The project is the first of it</w:t>
      </w:r>
      <w:r w:rsidRPr="00F7713E">
        <w:rPr>
          <w:rFonts w:asciiTheme="minorHAnsi" w:hAnsiTheme="minorHAnsi"/>
          <w:sz w:val="22"/>
          <w:szCs w:val="22"/>
        </w:rPr>
        <w:t xml:space="preserve">s kind here in Cleveland, Ohio.  </w:t>
      </w:r>
    </w:p>
    <w:p w:rsidR="009C5675" w:rsidRDefault="009C5675" w:rsidP="00851699">
      <w:pPr>
        <w:rPr>
          <w:rFonts w:asciiTheme="minorHAnsi" w:hAnsiTheme="minorHAnsi"/>
          <w:sz w:val="22"/>
          <w:szCs w:val="22"/>
        </w:rPr>
      </w:pP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E. Funding</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 xml:space="preserve">1. The project is funded through HHS Levy funding.  </w:t>
      </w:r>
    </w:p>
    <w:p w:rsidR="00F7713E" w:rsidRPr="00F7713E" w:rsidRDefault="00F7713E" w:rsidP="00851699">
      <w:pPr>
        <w:rPr>
          <w:rFonts w:asciiTheme="minorHAnsi" w:hAnsiTheme="minorHAnsi"/>
          <w:sz w:val="22"/>
          <w:szCs w:val="22"/>
        </w:rPr>
      </w:pPr>
      <w:r w:rsidRPr="00F7713E">
        <w:rPr>
          <w:rFonts w:asciiTheme="minorHAnsi" w:hAnsiTheme="minorHAnsi"/>
          <w:sz w:val="22"/>
          <w:szCs w:val="22"/>
        </w:rPr>
        <w:t xml:space="preserve">2. The schedule of payments is one-time payment. </w:t>
      </w:r>
    </w:p>
    <w:p w:rsidR="009C5675" w:rsidRDefault="009C5675" w:rsidP="00851699">
      <w:pPr>
        <w:pStyle w:val="NoSpacing"/>
        <w:rPr>
          <w:rFonts w:asciiTheme="minorHAnsi" w:hAnsiTheme="minorHAnsi"/>
          <w:b/>
          <w:szCs w:val="22"/>
        </w:rPr>
      </w:pPr>
    </w:p>
    <w:p w:rsidR="007C18CA" w:rsidRDefault="004F5E15" w:rsidP="00851699">
      <w:pPr>
        <w:pStyle w:val="NoSpacing"/>
        <w:rPr>
          <w:rFonts w:asciiTheme="minorHAnsi" w:hAnsiTheme="minorHAnsi"/>
          <w:b/>
          <w:szCs w:val="22"/>
        </w:rPr>
      </w:pPr>
      <w:r w:rsidRPr="004F5E15">
        <w:rPr>
          <w:rFonts w:asciiTheme="minorHAnsi" w:hAnsiTheme="minorHAnsi"/>
          <w:b/>
          <w:szCs w:val="22"/>
        </w:rPr>
        <w:t xml:space="preserve">V. Other Business </w:t>
      </w:r>
    </w:p>
    <w:p w:rsidR="007C18CA" w:rsidRDefault="007C18CA" w:rsidP="00851699">
      <w:pPr>
        <w:pStyle w:val="NoSpacing"/>
        <w:rPr>
          <w:rFonts w:asciiTheme="minorHAnsi" w:hAnsiTheme="minorHAnsi"/>
          <w:b/>
          <w:szCs w:val="22"/>
        </w:rPr>
      </w:pPr>
    </w:p>
    <w:p w:rsidR="004F5E15" w:rsidRPr="007C18CA" w:rsidRDefault="004F5E15" w:rsidP="00851699">
      <w:pPr>
        <w:pStyle w:val="NoSpacing"/>
        <w:rPr>
          <w:rFonts w:asciiTheme="minorHAnsi" w:hAnsiTheme="minorHAnsi"/>
          <w:b/>
          <w:szCs w:val="22"/>
          <w:u w:val="single"/>
        </w:rPr>
      </w:pPr>
      <w:r w:rsidRPr="007C18CA">
        <w:rPr>
          <w:rFonts w:asciiTheme="minorHAnsi" w:hAnsiTheme="minorHAnsi"/>
          <w:b/>
          <w:szCs w:val="22"/>
          <w:u w:val="single"/>
        </w:rPr>
        <w:t>Items of Note</w:t>
      </w:r>
      <w:r w:rsidR="007C18CA" w:rsidRPr="007C18CA">
        <w:rPr>
          <w:rFonts w:asciiTheme="minorHAnsi" w:hAnsiTheme="minorHAnsi"/>
          <w:b/>
          <w:szCs w:val="22"/>
          <w:u w:val="single"/>
        </w:rPr>
        <w:t xml:space="preserve"> (non-voted)</w:t>
      </w:r>
    </w:p>
    <w:p w:rsidR="004F5E15" w:rsidRPr="004F5E15" w:rsidRDefault="004F5E15" w:rsidP="00851699">
      <w:pPr>
        <w:pStyle w:val="NoSpacing"/>
        <w:rPr>
          <w:rFonts w:asciiTheme="minorHAnsi" w:hAnsiTheme="minorHAnsi"/>
          <w:b/>
          <w:szCs w:val="22"/>
        </w:rPr>
      </w:pPr>
    </w:p>
    <w:p w:rsidR="00266D0D" w:rsidRPr="003304F0" w:rsidRDefault="00266D0D" w:rsidP="00851699">
      <w:pPr>
        <w:jc w:val="both"/>
        <w:rPr>
          <w:rFonts w:asciiTheme="minorHAnsi" w:hAnsiTheme="minorHAnsi"/>
          <w:sz w:val="22"/>
          <w:szCs w:val="22"/>
        </w:rPr>
      </w:pPr>
      <w:r w:rsidRPr="003304F0">
        <w:rPr>
          <w:rFonts w:asciiTheme="minorHAnsi" w:hAnsiTheme="minorHAnsi"/>
          <w:sz w:val="22"/>
          <w:szCs w:val="22"/>
        </w:rPr>
        <w:t>Department of Development, submitting a</w:t>
      </w:r>
      <w:r w:rsidR="00615628" w:rsidRPr="003304F0">
        <w:rPr>
          <w:rFonts w:asciiTheme="minorHAnsi" w:hAnsiTheme="minorHAnsi"/>
          <w:sz w:val="22"/>
          <w:szCs w:val="22"/>
        </w:rPr>
        <w:t xml:space="preserve"> conveyance agreement</w:t>
      </w:r>
      <w:r w:rsidRPr="003304F0">
        <w:rPr>
          <w:rFonts w:asciiTheme="minorHAnsi" w:hAnsiTheme="minorHAnsi"/>
          <w:sz w:val="22"/>
          <w:szCs w:val="22"/>
        </w:rPr>
        <w:t xml:space="preserve"> </w:t>
      </w:r>
      <w:r w:rsidR="00615628" w:rsidRPr="003304F0">
        <w:rPr>
          <w:rFonts w:asciiTheme="minorHAnsi" w:hAnsiTheme="minorHAnsi"/>
          <w:sz w:val="22"/>
          <w:szCs w:val="22"/>
        </w:rPr>
        <w:t>with t</w:t>
      </w:r>
      <w:r w:rsidRPr="003304F0">
        <w:rPr>
          <w:rFonts w:asciiTheme="minorHAnsi" w:hAnsiTheme="minorHAnsi"/>
          <w:sz w:val="22"/>
          <w:szCs w:val="22"/>
        </w:rPr>
        <w:t xml:space="preserve">he Cuyahoga County Land Reutilization Corporation for </w:t>
      </w:r>
      <w:r w:rsidR="00615628" w:rsidRPr="003304F0">
        <w:rPr>
          <w:rFonts w:asciiTheme="minorHAnsi" w:hAnsiTheme="minorHAnsi"/>
          <w:sz w:val="22"/>
          <w:szCs w:val="22"/>
        </w:rPr>
        <w:t xml:space="preserve">transfer </w:t>
      </w:r>
      <w:r w:rsidRPr="003304F0">
        <w:rPr>
          <w:rFonts w:asciiTheme="minorHAnsi" w:hAnsiTheme="minorHAnsi"/>
          <w:sz w:val="22"/>
          <w:szCs w:val="22"/>
        </w:rPr>
        <w:t xml:space="preserve">of certain County-owned property, located at 19511 Ridgewood Avenue, Permanent Parcel No. 761-08-054 and 20004 Ridgewood Avenue, Permanent Parcel No. 761-09-062, Warrensville Heights in connection with </w:t>
      </w:r>
      <w:r w:rsidR="00275FB5">
        <w:rPr>
          <w:rFonts w:asciiTheme="minorHAnsi" w:hAnsiTheme="minorHAnsi"/>
          <w:sz w:val="22"/>
          <w:szCs w:val="22"/>
        </w:rPr>
        <w:t xml:space="preserve">a </w:t>
      </w:r>
      <w:r w:rsidRPr="003304F0">
        <w:rPr>
          <w:rFonts w:asciiTheme="minorHAnsi" w:hAnsiTheme="minorHAnsi"/>
          <w:sz w:val="22"/>
          <w:szCs w:val="22"/>
        </w:rPr>
        <w:t>U.S. Department of Housing and Urban Development Neighborhood Stabilization Program</w:t>
      </w:r>
      <w:r w:rsidR="00615628" w:rsidRPr="003304F0">
        <w:rPr>
          <w:rFonts w:asciiTheme="minorHAnsi" w:hAnsiTheme="minorHAnsi"/>
          <w:sz w:val="22"/>
          <w:szCs w:val="22"/>
        </w:rPr>
        <w:t xml:space="preserve"> </w:t>
      </w:r>
      <w:r w:rsidR="003304F0" w:rsidRPr="003304F0">
        <w:rPr>
          <w:rFonts w:asciiTheme="minorHAnsi" w:hAnsiTheme="minorHAnsi"/>
          <w:sz w:val="22"/>
          <w:szCs w:val="22"/>
        </w:rPr>
        <w:t>L</w:t>
      </w:r>
      <w:r w:rsidR="00615628" w:rsidRPr="003304F0">
        <w:rPr>
          <w:rFonts w:asciiTheme="minorHAnsi" w:hAnsiTheme="minorHAnsi"/>
          <w:sz w:val="22"/>
          <w:szCs w:val="22"/>
        </w:rPr>
        <w:t>oan</w:t>
      </w:r>
      <w:r w:rsidRPr="003304F0">
        <w:rPr>
          <w:rFonts w:asciiTheme="minorHAnsi" w:hAnsiTheme="minorHAnsi"/>
          <w:sz w:val="22"/>
          <w:szCs w:val="22"/>
        </w:rPr>
        <w:t xml:space="preserve">. </w:t>
      </w:r>
    </w:p>
    <w:p w:rsidR="00266D0D" w:rsidRPr="003304F0" w:rsidRDefault="00266D0D" w:rsidP="00851699">
      <w:pPr>
        <w:jc w:val="both"/>
        <w:rPr>
          <w:rFonts w:asciiTheme="minorHAnsi" w:hAnsiTheme="minorHAnsi"/>
          <w:sz w:val="22"/>
          <w:szCs w:val="22"/>
        </w:rPr>
      </w:pPr>
    </w:p>
    <w:p w:rsidR="00266D0D" w:rsidRPr="003304F0" w:rsidRDefault="00266D0D" w:rsidP="00851699">
      <w:pPr>
        <w:jc w:val="both"/>
        <w:rPr>
          <w:rFonts w:asciiTheme="minorHAnsi" w:hAnsiTheme="minorHAnsi"/>
          <w:sz w:val="22"/>
          <w:szCs w:val="22"/>
        </w:rPr>
      </w:pPr>
      <w:r w:rsidRPr="003304F0">
        <w:rPr>
          <w:rFonts w:asciiTheme="minorHAnsi" w:hAnsiTheme="minorHAnsi"/>
          <w:sz w:val="22"/>
          <w:szCs w:val="22"/>
        </w:rPr>
        <w:t>Funding Source: N/A</w:t>
      </w:r>
    </w:p>
    <w:p w:rsidR="007C18CA" w:rsidRPr="004F5E15" w:rsidRDefault="007C18CA" w:rsidP="00851699">
      <w:pPr>
        <w:pStyle w:val="NoSpacing"/>
        <w:rPr>
          <w:rFonts w:asciiTheme="minorHAnsi" w:hAnsiTheme="minorHAnsi"/>
          <w:b/>
          <w:szCs w:val="22"/>
        </w:rPr>
      </w:pPr>
    </w:p>
    <w:sectPr w:rsidR="007C18CA" w:rsidRPr="004F5E15" w:rsidSect="00851699">
      <w:footerReference w:type="default" r:id="rId9"/>
      <w:headerReference w:type="first" r:id="rId10"/>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80" w:rsidRDefault="00871280" w:rsidP="00057B50">
      <w:r>
        <w:separator/>
      </w:r>
    </w:p>
  </w:endnote>
  <w:endnote w:type="continuationSeparator" w:id="0">
    <w:p w:rsidR="00871280" w:rsidRDefault="00871280" w:rsidP="0005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315094"/>
      <w:docPartObj>
        <w:docPartGallery w:val="Page Numbers (Bottom of Page)"/>
        <w:docPartUnique/>
      </w:docPartObj>
    </w:sdtPr>
    <w:sdtEndPr>
      <w:rPr>
        <w:rFonts w:asciiTheme="minorHAnsi" w:hAnsiTheme="minorHAnsi"/>
        <w:noProof/>
        <w:sz w:val="22"/>
        <w:szCs w:val="22"/>
      </w:rPr>
    </w:sdtEndPr>
    <w:sdtContent>
      <w:p w:rsidR="00871280" w:rsidRPr="00B25D4B" w:rsidRDefault="00871280">
        <w:pPr>
          <w:pStyle w:val="Footer"/>
          <w:jc w:val="right"/>
          <w:rPr>
            <w:rFonts w:asciiTheme="minorHAnsi" w:hAnsiTheme="minorHAnsi"/>
            <w:sz w:val="22"/>
            <w:szCs w:val="22"/>
          </w:rPr>
        </w:pPr>
        <w:r w:rsidRPr="00B25D4B">
          <w:rPr>
            <w:rFonts w:asciiTheme="minorHAnsi" w:hAnsiTheme="minorHAnsi"/>
            <w:sz w:val="22"/>
            <w:szCs w:val="22"/>
          </w:rPr>
          <w:fldChar w:fldCharType="begin"/>
        </w:r>
        <w:r w:rsidRPr="00B25D4B">
          <w:rPr>
            <w:rFonts w:asciiTheme="minorHAnsi" w:hAnsiTheme="minorHAnsi"/>
            <w:sz w:val="22"/>
            <w:szCs w:val="22"/>
          </w:rPr>
          <w:instrText xml:space="preserve"> PAGE   \* MERGEFORMAT </w:instrText>
        </w:r>
        <w:r w:rsidRPr="00B25D4B">
          <w:rPr>
            <w:rFonts w:asciiTheme="minorHAnsi" w:hAnsiTheme="minorHAnsi"/>
            <w:sz w:val="22"/>
            <w:szCs w:val="22"/>
          </w:rPr>
          <w:fldChar w:fldCharType="separate"/>
        </w:r>
        <w:r w:rsidR="0060198C">
          <w:rPr>
            <w:rFonts w:asciiTheme="minorHAnsi" w:hAnsiTheme="minorHAnsi"/>
            <w:noProof/>
            <w:sz w:val="22"/>
            <w:szCs w:val="22"/>
          </w:rPr>
          <w:t>4</w:t>
        </w:r>
        <w:r w:rsidRPr="00B25D4B">
          <w:rPr>
            <w:rFonts w:asciiTheme="minorHAnsi" w:hAnsiTheme="minorHAnsi"/>
            <w:noProof/>
            <w:sz w:val="22"/>
            <w:szCs w:val="22"/>
          </w:rPr>
          <w:fldChar w:fldCharType="end"/>
        </w:r>
      </w:p>
    </w:sdtContent>
  </w:sdt>
  <w:p w:rsidR="00871280" w:rsidRDefault="0087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80" w:rsidRDefault="00871280" w:rsidP="00057B50">
      <w:r>
        <w:separator/>
      </w:r>
    </w:p>
  </w:footnote>
  <w:footnote w:type="continuationSeparator" w:id="0">
    <w:p w:rsidR="00871280" w:rsidRDefault="00871280" w:rsidP="0005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80" w:rsidRDefault="00871280">
    <w:pPr>
      <w:pStyle w:val="Header"/>
    </w:pPr>
    <w:r>
      <w:rPr>
        <w:noProof/>
      </w:rPr>
      <w:drawing>
        <wp:inline distT="0" distB="0" distL="0" distR="0" wp14:anchorId="4C519966" wp14:editId="7176CA06">
          <wp:extent cx="1200150" cy="1200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A4483"/>
    <w:multiLevelType w:val="hybridMultilevel"/>
    <w:tmpl w:val="C8C2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D647C"/>
    <w:multiLevelType w:val="hybridMultilevel"/>
    <w:tmpl w:val="7EC25B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2C97746"/>
    <w:multiLevelType w:val="hybridMultilevel"/>
    <w:tmpl w:val="EF40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47C2C"/>
    <w:multiLevelType w:val="hybridMultilevel"/>
    <w:tmpl w:val="348C3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21D93"/>
    <w:multiLevelType w:val="hybridMultilevel"/>
    <w:tmpl w:val="AC5E427E"/>
    <w:lvl w:ilvl="0" w:tplc="D2082D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2F500E7"/>
    <w:multiLevelType w:val="hybridMultilevel"/>
    <w:tmpl w:val="8838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8422E"/>
    <w:multiLevelType w:val="hybridMultilevel"/>
    <w:tmpl w:val="AC5E427E"/>
    <w:lvl w:ilvl="0" w:tplc="D2082D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50"/>
    <w:rsid w:val="00001D93"/>
    <w:rsid w:val="00007A16"/>
    <w:rsid w:val="0001371F"/>
    <w:rsid w:val="0001527A"/>
    <w:rsid w:val="00016F2C"/>
    <w:rsid w:val="000206C2"/>
    <w:rsid w:val="000216E7"/>
    <w:rsid w:val="00021C7A"/>
    <w:rsid w:val="00030E8D"/>
    <w:rsid w:val="0003148E"/>
    <w:rsid w:val="000351A3"/>
    <w:rsid w:val="0003737C"/>
    <w:rsid w:val="00042E6E"/>
    <w:rsid w:val="00043C19"/>
    <w:rsid w:val="000442D6"/>
    <w:rsid w:val="0005154F"/>
    <w:rsid w:val="00056310"/>
    <w:rsid w:val="00056AFB"/>
    <w:rsid w:val="00057B50"/>
    <w:rsid w:val="00057EB1"/>
    <w:rsid w:val="00064234"/>
    <w:rsid w:val="00070926"/>
    <w:rsid w:val="000717DF"/>
    <w:rsid w:val="0007674F"/>
    <w:rsid w:val="00077BF0"/>
    <w:rsid w:val="00083837"/>
    <w:rsid w:val="00087D57"/>
    <w:rsid w:val="000A206D"/>
    <w:rsid w:val="000C4ED8"/>
    <w:rsid w:val="000D3522"/>
    <w:rsid w:val="000E1FE0"/>
    <w:rsid w:val="000E378B"/>
    <w:rsid w:val="000E4331"/>
    <w:rsid w:val="000F55CA"/>
    <w:rsid w:val="000F5F11"/>
    <w:rsid w:val="000F63C2"/>
    <w:rsid w:val="0010300A"/>
    <w:rsid w:val="00104F9C"/>
    <w:rsid w:val="0010685B"/>
    <w:rsid w:val="00123BD2"/>
    <w:rsid w:val="0012681F"/>
    <w:rsid w:val="00126822"/>
    <w:rsid w:val="001306B5"/>
    <w:rsid w:val="0013223F"/>
    <w:rsid w:val="001355D8"/>
    <w:rsid w:val="00141051"/>
    <w:rsid w:val="00146FA4"/>
    <w:rsid w:val="00150D7B"/>
    <w:rsid w:val="00153160"/>
    <w:rsid w:val="001533C8"/>
    <w:rsid w:val="00154B30"/>
    <w:rsid w:val="00155CCF"/>
    <w:rsid w:val="001648EC"/>
    <w:rsid w:val="00166601"/>
    <w:rsid w:val="00167D76"/>
    <w:rsid w:val="00184D3F"/>
    <w:rsid w:val="00187D81"/>
    <w:rsid w:val="001934B1"/>
    <w:rsid w:val="001A61B3"/>
    <w:rsid w:val="001A7C2D"/>
    <w:rsid w:val="001D18F3"/>
    <w:rsid w:val="001E00BC"/>
    <w:rsid w:val="001F025D"/>
    <w:rsid w:val="001F3253"/>
    <w:rsid w:val="001F44E5"/>
    <w:rsid w:val="00202ED4"/>
    <w:rsid w:val="00204899"/>
    <w:rsid w:val="00230292"/>
    <w:rsid w:val="002302E1"/>
    <w:rsid w:val="00232D99"/>
    <w:rsid w:val="00233B01"/>
    <w:rsid w:val="0023760B"/>
    <w:rsid w:val="00250A32"/>
    <w:rsid w:val="00253F39"/>
    <w:rsid w:val="00266D0D"/>
    <w:rsid w:val="00275FB5"/>
    <w:rsid w:val="002764A8"/>
    <w:rsid w:val="00276B84"/>
    <w:rsid w:val="00282EBA"/>
    <w:rsid w:val="0029557D"/>
    <w:rsid w:val="002A09A6"/>
    <w:rsid w:val="002A1E37"/>
    <w:rsid w:val="002B4CDE"/>
    <w:rsid w:val="002C22DB"/>
    <w:rsid w:val="002C3F95"/>
    <w:rsid w:val="002D05FA"/>
    <w:rsid w:val="002D22DE"/>
    <w:rsid w:val="002D7981"/>
    <w:rsid w:val="002E168B"/>
    <w:rsid w:val="002E5956"/>
    <w:rsid w:val="002F4805"/>
    <w:rsid w:val="003035DF"/>
    <w:rsid w:val="003237F0"/>
    <w:rsid w:val="003304F0"/>
    <w:rsid w:val="003353C7"/>
    <w:rsid w:val="00344496"/>
    <w:rsid w:val="00344A94"/>
    <w:rsid w:val="00351430"/>
    <w:rsid w:val="00353091"/>
    <w:rsid w:val="00362F11"/>
    <w:rsid w:val="0037775E"/>
    <w:rsid w:val="00381D23"/>
    <w:rsid w:val="0039167D"/>
    <w:rsid w:val="00393485"/>
    <w:rsid w:val="00395E3C"/>
    <w:rsid w:val="003979E2"/>
    <w:rsid w:val="003A6C8E"/>
    <w:rsid w:val="003B1062"/>
    <w:rsid w:val="003B2FD3"/>
    <w:rsid w:val="003B5099"/>
    <w:rsid w:val="003C07FE"/>
    <w:rsid w:val="003C292C"/>
    <w:rsid w:val="003D1837"/>
    <w:rsid w:val="003E3148"/>
    <w:rsid w:val="003E6EF6"/>
    <w:rsid w:val="003F1C6E"/>
    <w:rsid w:val="003F70CC"/>
    <w:rsid w:val="003F7EF5"/>
    <w:rsid w:val="00415770"/>
    <w:rsid w:val="004219E2"/>
    <w:rsid w:val="004308EE"/>
    <w:rsid w:val="00435F48"/>
    <w:rsid w:val="00436F67"/>
    <w:rsid w:val="00454258"/>
    <w:rsid w:val="00461E3C"/>
    <w:rsid w:val="00477FBF"/>
    <w:rsid w:val="00477FCD"/>
    <w:rsid w:val="004822D8"/>
    <w:rsid w:val="0048382B"/>
    <w:rsid w:val="004849B7"/>
    <w:rsid w:val="004863AB"/>
    <w:rsid w:val="00492B7C"/>
    <w:rsid w:val="004935D8"/>
    <w:rsid w:val="0049431A"/>
    <w:rsid w:val="0049746A"/>
    <w:rsid w:val="004A1D14"/>
    <w:rsid w:val="004A245C"/>
    <w:rsid w:val="004A7D24"/>
    <w:rsid w:val="004B3EED"/>
    <w:rsid w:val="004C1326"/>
    <w:rsid w:val="004C5EB2"/>
    <w:rsid w:val="004C7EAB"/>
    <w:rsid w:val="004D25C8"/>
    <w:rsid w:val="004D6123"/>
    <w:rsid w:val="004E519B"/>
    <w:rsid w:val="004E5B67"/>
    <w:rsid w:val="004F161E"/>
    <w:rsid w:val="004F32B4"/>
    <w:rsid w:val="004F597E"/>
    <w:rsid w:val="004F5E15"/>
    <w:rsid w:val="004F6088"/>
    <w:rsid w:val="004F76A3"/>
    <w:rsid w:val="00502F6E"/>
    <w:rsid w:val="0050352F"/>
    <w:rsid w:val="00503AF6"/>
    <w:rsid w:val="00504004"/>
    <w:rsid w:val="00505205"/>
    <w:rsid w:val="0051050E"/>
    <w:rsid w:val="005240D2"/>
    <w:rsid w:val="00532A8A"/>
    <w:rsid w:val="005376FE"/>
    <w:rsid w:val="0055015B"/>
    <w:rsid w:val="0055264E"/>
    <w:rsid w:val="00553A95"/>
    <w:rsid w:val="00561393"/>
    <w:rsid w:val="00561EE7"/>
    <w:rsid w:val="0056304E"/>
    <w:rsid w:val="0056587B"/>
    <w:rsid w:val="005737C7"/>
    <w:rsid w:val="005842CF"/>
    <w:rsid w:val="005B5775"/>
    <w:rsid w:val="005B7A26"/>
    <w:rsid w:val="005B7AB2"/>
    <w:rsid w:val="005C301D"/>
    <w:rsid w:val="005D4497"/>
    <w:rsid w:val="005E47A8"/>
    <w:rsid w:val="005F3BB1"/>
    <w:rsid w:val="0060198C"/>
    <w:rsid w:val="00604432"/>
    <w:rsid w:val="00607DD1"/>
    <w:rsid w:val="006154EF"/>
    <w:rsid w:val="006155B1"/>
    <w:rsid w:val="00615628"/>
    <w:rsid w:val="006218E0"/>
    <w:rsid w:val="00621E5C"/>
    <w:rsid w:val="00634205"/>
    <w:rsid w:val="00635D6C"/>
    <w:rsid w:val="006375ED"/>
    <w:rsid w:val="006405F1"/>
    <w:rsid w:val="00647EB6"/>
    <w:rsid w:val="00651E4C"/>
    <w:rsid w:val="00653685"/>
    <w:rsid w:val="006577C6"/>
    <w:rsid w:val="0066079A"/>
    <w:rsid w:val="00664D01"/>
    <w:rsid w:val="0067452F"/>
    <w:rsid w:val="00676103"/>
    <w:rsid w:val="006852C5"/>
    <w:rsid w:val="006909AD"/>
    <w:rsid w:val="0069548F"/>
    <w:rsid w:val="006A240E"/>
    <w:rsid w:val="006C577C"/>
    <w:rsid w:val="006D167F"/>
    <w:rsid w:val="006D3908"/>
    <w:rsid w:val="006F54B0"/>
    <w:rsid w:val="006F7B81"/>
    <w:rsid w:val="007065BA"/>
    <w:rsid w:val="0071115B"/>
    <w:rsid w:val="007158A3"/>
    <w:rsid w:val="00721E5A"/>
    <w:rsid w:val="00721EA7"/>
    <w:rsid w:val="00746075"/>
    <w:rsid w:val="00752403"/>
    <w:rsid w:val="00770371"/>
    <w:rsid w:val="00771257"/>
    <w:rsid w:val="00780D6E"/>
    <w:rsid w:val="00794391"/>
    <w:rsid w:val="00795A76"/>
    <w:rsid w:val="007A2852"/>
    <w:rsid w:val="007A4B9A"/>
    <w:rsid w:val="007B2320"/>
    <w:rsid w:val="007C18CA"/>
    <w:rsid w:val="007C1E9E"/>
    <w:rsid w:val="007C78E3"/>
    <w:rsid w:val="007D120A"/>
    <w:rsid w:val="007D16BE"/>
    <w:rsid w:val="007D1B70"/>
    <w:rsid w:val="007E1C10"/>
    <w:rsid w:val="007F1557"/>
    <w:rsid w:val="007F1690"/>
    <w:rsid w:val="007F4465"/>
    <w:rsid w:val="007F49F3"/>
    <w:rsid w:val="007F7F64"/>
    <w:rsid w:val="00805620"/>
    <w:rsid w:val="00805AB1"/>
    <w:rsid w:val="00811B61"/>
    <w:rsid w:val="00814D8A"/>
    <w:rsid w:val="008331EE"/>
    <w:rsid w:val="00836DD8"/>
    <w:rsid w:val="0084219F"/>
    <w:rsid w:val="00843879"/>
    <w:rsid w:val="00843AD9"/>
    <w:rsid w:val="00851699"/>
    <w:rsid w:val="00862875"/>
    <w:rsid w:val="00862E40"/>
    <w:rsid w:val="0086541A"/>
    <w:rsid w:val="00871280"/>
    <w:rsid w:val="0087182B"/>
    <w:rsid w:val="0089315E"/>
    <w:rsid w:val="008933C7"/>
    <w:rsid w:val="0089433D"/>
    <w:rsid w:val="008956F0"/>
    <w:rsid w:val="008A148B"/>
    <w:rsid w:val="008A5EA3"/>
    <w:rsid w:val="008A6175"/>
    <w:rsid w:val="008B074F"/>
    <w:rsid w:val="008B288C"/>
    <w:rsid w:val="008C03EC"/>
    <w:rsid w:val="008C7168"/>
    <w:rsid w:val="008C7503"/>
    <w:rsid w:val="008E3E75"/>
    <w:rsid w:val="008F507D"/>
    <w:rsid w:val="00902903"/>
    <w:rsid w:val="00904948"/>
    <w:rsid w:val="009057FE"/>
    <w:rsid w:val="009068CF"/>
    <w:rsid w:val="00913F7B"/>
    <w:rsid w:val="00940416"/>
    <w:rsid w:val="009426F0"/>
    <w:rsid w:val="009503FC"/>
    <w:rsid w:val="00960B9B"/>
    <w:rsid w:val="00980B62"/>
    <w:rsid w:val="00981190"/>
    <w:rsid w:val="0098342D"/>
    <w:rsid w:val="00997D76"/>
    <w:rsid w:val="009A2F6A"/>
    <w:rsid w:val="009A5A0F"/>
    <w:rsid w:val="009B06B5"/>
    <w:rsid w:val="009B27A3"/>
    <w:rsid w:val="009B3142"/>
    <w:rsid w:val="009B4903"/>
    <w:rsid w:val="009C5675"/>
    <w:rsid w:val="009C73FF"/>
    <w:rsid w:val="009C77E3"/>
    <w:rsid w:val="009D2458"/>
    <w:rsid w:val="009D5C3E"/>
    <w:rsid w:val="009E3DF0"/>
    <w:rsid w:val="009E64FA"/>
    <w:rsid w:val="009F0C81"/>
    <w:rsid w:val="009F7E2D"/>
    <w:rsid w:val="00A004C9"/>
    <w:rsid w:val="00A00542"/>
    <w:rsid w:val="00A017E0"/>
    <w:rsid w:val="00A01B5E"/>
    <w:rsid w:val="00A05D39"/>
    <w:rsid w:val="00A0620F"/>
    <w:rsid w:val="00A0624B"/>
    <w:rsid w:val="00A17B61"/>
    <w:rsid w:val="00A23B28"/>
    <w:rsid w:val="00A314F1"/>
    <w:rsid w:val="00A3154F"/>
    <w:rsid w:val="00A37443"/>
    <w:rsid w:val="00A51B88"/>
    <w:rsid w:val="00A531EC"/>
    <w:rsid w:val="00A740D9"/>
    <w:rsid w:val="00A752CC"/>
    <w:rsid w:val="00A84A59"/>
    <w:rsid w:val="00A857AA"/>
    <w:rsid w:val="00A976EC"/>
    <w:rsid w:val="00AB4CFA"/>
    <w:rsid w:val="00AC21F5"/>
    <w:rsid w:val="00AC27DF"/>
    <w:rsid w:val="00AC3A9D"/>
    <w:rsid w:val="00AD706F"/>
    <w:rsid w:val="00AE1DCB"/>
    <w:rsid w:val="00AE70C8"/>
    <w:rsid w:val="00B0126A"/>
    <w:rsid w:val="00B0146A"/>
    <w:rsid w:val="00B04347"/>
    <w:rsid w:val="00B05894"/>
    <w:rsid w:val="00B071B0"/>
    <w:rsid w:val="00B117EA"/>
    <w:rsid w:val="00B15BA8"/>
    <w:rsid w:val="00B25D4B"/>
    <w:rsid w:val="00B358E2"/>
    <w:rsid w:val="00B36BDD"/>
    <w:rsid w:val="00B4324A"/>
    <w:rsid w:val="00B645F3"/>
    <w:rsid w:val="00B666F4"/>
    <w:rsid w:val="00B7000A"/>
    <w:rsid w:val="00B73495"/>
    <w:rsid w:val="00B84B07"/>
    <w:rsid w:val="00B91CBB"/>
    <w:rsid w:val="00B97174"/>
    <w:rsid w:val="00BA0AF7"/>
    <w:rsid w:val="00BA6332"/>
    <w:rsid w:val="00BB0585"/>
    <w:rsid w:val="00BB66DB"/>
    <w:rsid w:val="00BB6FBD"/>
    <w:rsid w:val="00BC0525"/>
    <w:rsid w:val="00BC6B73"/>
    <w:rsid w:val="00BD06F6"/>
    <w:rsid w:val="00BD68C7"/>
    <w:rsid w:val="00BE1987"/>
    <w:rsid w:val="00BE7922"/>
    <w:rsid w:val="00BF67C2"/>
    <w:rsid w:val="00BF7079"/>
    <w:rsid w:val="00C11678"/>
    <w:rsid w:val="00C116B4"/>
    <w:rsid w:val="00C168CB"/>
    <w:rsid w:val="00C21C0B"/>
    <w:rsid w:val="00C24F3B"/>
    <w:rsid w:val="00C3157C"/>
    <w:rsid w:val="00C33030"/>
    <w:rsid w:val="00C44606"/>
    <w:rsid w:val="00C5120D"/>
    <w:rsid w:val="00C64C97"/>
    <w:rsid w:val="00C829DD"/>
    <w:rsid w:val="00C82E42"/>
    <w:rsid w:val="00C93135"/>
    <w:rsid w:val="00CA3337"/>
    <w:rsid w:val="00CB04B0"/>
    <w:rsid w:val="00CB3D91"/>
    <w:rsid w:val="00CC3B7A"/>
    <w:rsid w:val="00CD0C3A"/>
    <w:rsid w:val="00CD2F37"/>
    <w:rsid w:val="00CD6B8D"/>
    <w:rsid w:val="00CE5384"/>
    <w:rsid w:val="00CE7604"/>
    <w:rsid w:val="00CF1B05"/>
    <w:rsid w:val="00CF50E3"/>
    <w:rsid w:val="00D0622D"/>
    <w:rsid w:val="00D11C8B"/>
    <w:rsid w:val="00D133BC"/>
    <w:rsid w:val="00D14F67"/>
    <w:rsid w:val="00D15A97"/>
    <w:rsid w:val="00D26B13"/>
    <w:rsid w:val="00D27487"/>
    <w:rsid w:val="00D35028"/>
    <w:rsid w:val="00D371ED"/>
    <w:rsid w:val="00D54B7A"/>
    <w:rsid w:val="00D564C1"/>
    <w:rsid w:val="00D57126"/>
    <w:rsid w:val="00D6127F"/>
    <w:rsid w:val="00D65101"/>
    <w:rsid w:val="00D720BC"/>
    <w:rsid w:val="00D72646"/>
    <w:rsid w:val="00D74DC7"/>
    <w:rsid w:val="00D83F46"/>
    <w:rsid w:val="00D84E68"/>
    <w:rsid w:val="00D87C1A"/>
    <w:rsid w:val="00D9012A"/>
    <w:rsid w:val="00D90F9B"/>
    <w:rsid w:val="00D91988"/>
    <w:rsid w:val="00D91F57"/>
    <w:rsid w:val="00D9499C"/>
    <w:rsid w:val="00DA1EF3"/>
    <w:rsid w:val="00DB4E45"/>
    <w:rsid w:val="00DB5536"/>
    <w:rsid w:val="00DD673C"/>
    <w:rsid w:val="00DE64B2"/>
    <w:rsid w:val="00DF12AD"/>
    <w:rsid w:val="00DF17C6"/>
    <w:rsid w:val="00E0146F"/>
    <w:rsid w:val="00E113D6"/>
    <w:rsid w:val="00E12EA0"/>
    <w:rsid w:val="00E14D9D"/>
    <w:rsid w:val="00E16E47"/>
    <w:rsid w:val="00E24AC4"/>
    <w:rsid w:val="00E31987"/>
    <w:rsid w:val="00E32A8E"/>
    <w:rsid w:val="00E61BFE"/>
    <w:rsid w:val="00E62F1A"/>
    <w:rsid w:val="00E6437B"/>
    <w:rsid w:val="00E7105B"/>
    <w:rsid w:val="00E8059A"/>
    <w:rsid w:val="00E87B7F"/>
    <w:rsid w:val="00E91FDD"/>
    <w:rsid w:val="00E95D7B"/>
    <w:rsid w:val="00E969AB"/>
    <w:rsid w:val="00EA5F94"/>
    <w:rsid w:val="00EA7906"/>
    <w:rsid w:val="00EC0CC2"/>
    <w:rsid w:val="00ED1E6A"/>
    <w:rsid w:val="00ED33D1"/>
    <w:rsid w:val="00ED518F"/>
    <w:rsid w:val="00EE6A2F"/>
    <w:rsid w:val="00EE727B"/>
    <w:rsid w:val="00EF220D"/>
    <w:rsid w:val="00EF6841"/>
    <w:rsid w:val="00EF7586"/>
    <w:rsid w:val="00F07D10"/>
    <w:rsid w:val="00F122F8"/>
    <w:rsid w:val="00F14773"/>
    <w:rsid w:val="00F27537"/>
    <w:rsid w:val="00F33B69"/>
    <w:rsid w:val="00F427EE"/>
    <w:rsid w:val="00F448D9"/>
    <w:rsid w:val="00F5330E"/>
    <w:rsid w:val="00F54A1E"/>
    <w:rsid w:val="00F63442"/>
    <w:rsid w:val="00F75FA4"/>
    <w:rsid w:val="00F7713E"/>
    <w:rsid w:val="00F84045"/>
    <w:rsid w:val="00F84A7F"/>
    <w:rsid w:val="00F93DF7"/>
    <w:rsid w:val="00FA42F4"/>
    <w:rsid w:val="00FA4A60"/>
    <w:rsid w:val="00FB06D4"/>
    <w:rsid w:val="00FB7F56"/>
    <w:rsid w:val="00FC1F71"/>
    <w:rsid w:val="00FC385F"/>
    <w:rsid w:val="00FC5D78"/>
    <w:rsid w:val="00FD45F0"/>
    <w:rsid w:val="00FD480E"/>
    <w:rsid w:val="00FE3F98"/>
    <w:rsid w:val="00FE654D"/>
    <w:rsid w:val="00FF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47E9D922-B806-45D5-A351-3AA3A2F1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50"/>
    <w:pPr>
      <w:tabs>
        <w:tab w:val="center" w:pos="4680"/>
        <w:tab w:val="right" w:pos="9360"/>
      </w:tabs>
    </w:pPr>
  </w:style>
  <w:style w:type="character" w:customStyle="1" w:styleId="HeaderChar">
    <w:name w:val="Header Char"/>
    <w:basedOn w:val="DefaultParagraphFont"/>
    <w:link w:val="Header"/>
    <w:uiPriority w:val="99"/>
    <w:rsid w:val="00057B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7B50"/>
    <w:pPr>
      <w:tabs>
        <w:tab w:val="center" w:pos="4680"/>
        <w:tab w:val="right" w:pos="9360"/>
      </w:tabs>
    </w:pPr>
  </w:style>
  <w:style w:type="character" w:customStyle="1" w:styleId="FooterChar">
    <w:name w:val="Footer Char"/>
    <w:basedOn w:val="DefaultParagraphFont"/>
    <w:link w:val="Footer"/>
    <w:uiPriority w:val="99"/>
    <w:rsid w:val="00057B50"/>
    <w:rPr>
      <w:rFonts w:ascii="Times New Roman" w:eastAsia="Times New Roman" w:hAnsi="Times New Roman" w:cs="Times New Roman"/>
      <w:sz w:val="24"/>
      <w:szCs w:val="24"/>
    </w:rPr>
  </w:style>
  <w:style w:type="table" w:styleId="TableGrid">
    <w:name w:val="Table Grid"/>
    <w:basedOn w:val="TableNormal"/>
    <w:uiPriority w:val="59"/>
    <w:rsid w:val="0005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0371"/>
    <w:rPr>
      <w:color w:val="0000FF" w:themeColor="hyperlink"/>
      <w:u w:val="single"/>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imes New Roman" w:hAnsi="Tahoma" w:cs="Tahoma"/>
      <w:sz w:val="16"/>
      <w:szCs w:val="16"/>
    </w:rPr>
  </w:style>
  <w:style w:type="character" w:styleId="PlaceholderText">
    <w:name w:val="Placeholder Text"/>
    <w:basedOn w:val="DefaultParagraphFont"/>
    <w:uiPriority w:val="99"/>
    <w:semiHidden/>
    <w:rsid w:val="00F33B69"/>
    <w:rPr>
      <w:color w:val="808080"/>
    </w:rPr>
  </w:style>
  <w:style w:type="paragraph" w:styleId="ListParagraph">
    <w:name w:val="List Paragraph"/>
    <w:basedOn w:val="Normal"/>
    <w:uiPriority w:val="34"/>
    <w:qFormat/>
    <w:rsid w:val="00D57126"/>
    <w:pPr>
      <w:ind w:left="720"/>
      <w:contextualSpacing/>
    </w:pPr>
  </w:style>
  <w:style w:type="paragraph" w:styleId="NoSpacing">
    <w:name w:val="No Spacing"/>
    <w:uiPriority w:val="1"/>
    <w:qFormat/>
    <w:rsid w:val="00F75FA4"/>
    <w:pPr>
      <w:spacing w:after="0" w:line="240" w:lineRule="auto"/>
    </w:pPr>
    <w:rPr>
      <w:rFonts w:ascii="Calibri" w:eastAsia="Times New Roman" w:hAnsi="Calibri" w:cs="Times New Roman"/>
      <w:szCs w:val="24"/>
    </w:rPr>
  </w:style>
  <w:style w:type="character" w:styleId="Strong">
    <w:name w:val="Strong"/>
    <w:basedOn w:val="DefaultParagraphFont"/>
    <w:uiPriority w:val="22"/>
    <w:qFormat/>
    <w:rsid w:val="00A51B88"/>
    <w:rPr>
      <w:b/>
      <w:bCs/>
    </w:rPr>
  </w:style>
  <w:style w:type="paragraph" w:styleId="NormalWeb">
    <w:name w:val="Normal (Web)"/>
    <w:basedOn w:val="Normal"/>
    <w:uiPriority w:val="99"/>
    <w:unhideWhenUsed/>
    <w:rsid w:val="00A51B88"/>
    <w:pPr>
      <w:spacing w:before="100" w:beforeAutospacing="1" w:after="100" w:afterAutospacing="1"/>
    </w:pPr>
  </w:style>
  <w:style w:type="paragraph" w:customStyle="1" w:styleId="Default">
    <w:name w:val="Default"/>
    <w:rsid w:val="007F155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E91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248">
      <w:bodyDiv w:val="1"/>
      <w:marLeft w:val="0"/>
      <w:marRight w:val="0"/>
      <w:marTop w:val="0"/>
      <w:marBottom w:val="0"/>
      <w:divBdr>
        <w:top w:val="none" w:sz="0" w:space="0" w:color="auto"/>
        <w:left w:val="none" w:sz="0" w:space="0" w:color="auto"/>
        <w:bottom w:val="none" w:sz="0" w:space="0" w:color="auto"/>
        <w:right w:val="none" w:sz="0" w:space="0" w:color="auto"/>
      </w:divBdr>
      <w:divsChild>
        <w:div w:id="1016879674">
          <w:marLeft w:val="0"/>
          <w:marRight w:val="0"/>
          <w:marTop w:val="100"/>
          <w:marBottom w:val="100"/>
          <w:divBdr>
            <w:top w:val="none" w:sz="0" w:space="0" w:color="auto"/>
            <w:left w:val="none" w:sz="0" w:space="0" w:color="auto"/>
            <w:bottom w:val="none" w:sz="0" w:space="0" w:color="auto"/>
            <w:right w:val="none" w:sz="0" w:space="0" w:color="auto"/>
          </w:divBdr>
          <w:divsChild>
            <w:div w:id="1126891726">
              <w:marLeft w:val="0"/>
              <w:marRight w:val="0"/>
              <w:marTop w:val="0"/>
              <w:marBottom w:val="0"/>
              <w:divBdr>
                <w:top w:val="single" w:sz="6" w:space="3" w:color="AAAAAA"/>
                <w:left w:val="single" w:sz="6" w:space="3" w:color="AAAAAA"/>
                <w:bottom w:val="single" w:sz="6" w:space="3" w:color="AAAAAA"/>
                <w:right w:val="single" w:sz="6" w:space="3" w:color="AAAAAA"/>
              </w:divBdr>
              <w:divsChild>
                <w:div w:id="1712072492">
                  <w:marLeft w:val="0"/>
                  <w:marRight w:val="0"/>
                  <w:marTop w:val="90"/>
                  <w:marBottom w:val="90"/>
                  <w:divBdr>
                    <w:top w:val="none" w:sz="0" w:space="0" w:color="auto"/>
                    <w:left w:val="none" w:sz="0" w:space="0" w:color="auto"/>
                    <w:bottom w:val="none" w:sz="0" w:space="0" w:color="auto"/>
                    <w:right w:val="none" w:sz="0" w:space="0" w:color="auto"/>
                  </w:divBdr>
                  <w:divsChild>
                    <w:div w:id="1197037562">
                      <w:marLeft w:val="0"/>
                      <w:marRight w:val="0"/>
                      <w:marTop w:val="0"/>
                      <w:marBottom w:val="0"/>
                      <w:divBdr>
                        <w:top w:val="none" w:sz="0" w:space="0" w:color="auto"/>
                        <w:left w:val="none" w:sz="0" w:space="0" w:color="auto"/>
                        <w:bottom w:val="none" w:sz="0" w:space="0" w:color="auto"/>
                        <w:right w:val="none" w:sz="0" w:space="0" w:color="auto"/>
                      </w:divBdr>
                    </w:div>
                    <w:div w:id="979312938">
                      <w:marLeft w:val="0"/>
                      <w:marRight w:val="0"/>
                      <w:marTop w:val="0"/>
                      <w:marBottom w:val="0"/>
                      <w:divBdr>
                        <w:top w:val="none" w:sz="0" w:space="0" w:color="auto"/>
                        <w:left w:val="none" w:sz="0" w:space="0" w:color="auto"/>
                        <w:bottom w:val="none" w:sz="0" w:space="0" w:color="auto"/>
                        <w:right w:val="none" w:sz="0" w:space="0" w:color="auto"/>
                      </w:divBdr>
                    </w:div>
                  </w:divsChild>
                </w:div>
                <w:div w:id="1163282795">
                  <w:marLeft w:val="0"/>
                  <w:marRight w:val="0"/>
                  <w:marTop w:val="90"/>
                  <w:marBottom w:val="90"/>
                  <w:divBdr>
                    <w:top w:val="none" w:sz="0" w:space="0" w:color="auto"/>
                    <w:left w:val="none" w:sz="0" w:space="0" w:color="auto"/>
                    <w:bottom w:val="none" w:sz="0" w:space="0" w:color="auto"/>
                    <w:right w:val="none" w:sz="0" w:space="0" w:color="auto"/>
                  </w:divBdr>
                  <w:divsChild>
                    <w:div w:id="1707173290">
                      <w:marLeft w:val="0"/>
                      <w:marRight w:val="0"/>
                      <w:marTop w:val="0"/>
                      <w:marBottom w:val="0"/>
                      <w:divBdr>
                        <w:top w:val="none" w:sz="0" w:space="0" w:color="auto"/>
                        <w:left w:val="none" w:sz="0" w:space="0" w:color="auto"/>
                        <w:bottom w:val="none" w:sz="0" w:space="0" w:color="auto"/>
                        <w:right w:val="none" w:sz="0" w:space="0" w:color="auto"/>
                      </w:divBdr>
                    </w:div>
                    <w:div w:id="1492258782">
                      <w:marLeft w:val="0"/>
                      <w:marRight w:val="0"/>
                      <w:marTop w:val="0"/>
                      <w:marBottom w:val="0"/>
                      <w:divBdr>
                        <w:top w:val="none" w:sz="0" w:space="0" w:color="auto"/>
                        <w:left w:val="none" w:sz="0" w:space="0" w:color="auto"/>
                        <w:bottom w:val="none" w:sz="0" w:space="0" w:color="auto"/>
                        <w:right w:val="none" w:sz="0" w:space="0" w:color="auto"/>
                      </w:divBdr>
                    </w:div>
                  </w:divsChild>
                </w:div>
                <w:div w:id="1941717809">
                  <w:marLeft w:val="0"/>
                  <w:marRight w:val="0"/>
                  <w:marTop w:val="90"/>
                  <w:marBottom w:val="90"/>
                  <w:divBdr>
                    <w:top w:val="none" w:sz="0" w:space="0" w:color="auto"/>
                    <w:left w:val="none" w:sz="0" w:space="0" w:color="auto"/>
                    <w:bottom w:val="none" w:sz="0" w:space="0" w:color="auto"/>
                    <w:right w:val="none" w:sz="0" w:space="0" w:color="auto"/>
                  </w:divBdr>
                  <w:divsChild>
                    <w:div w:id="446974381">
                      <w:marLeft w:val="0"/>
                      <w:marRight w:val="0"/>
                      <w:marTop w:val="0"/>
                      <w:marBottom w:val="0"/>
                      <w:divBdr>
                        <w:top w:val="none" w:sz="0" w:space="0" w:color="auto"/>
                        <w:left w:val="none" w:sz="0" w:space="0" w:color="auto"/>
                        <w:bottom w:val="none" w:sz="0" w:space="0" w:color="auto"/>
                        <w:right w:val="none" w:sz="0" w:space="0" w:color="auto"/>
                      </w:divBdr>
                    </w:div>
                    <w:div w:id="58751374">
                      <w:marLeft w:val="0"/>
                      <w:marRight w:val="0"/>
                      <w:marTop w:val="0"/>
                      <w:marBottom w:val="0"/>
                      <w:divBdr>
                        <w:top w:val="none" w:sz="0" w:space="0" w:color="auto"/>
                        <w:left w:val="none" w:sz="0" w:space="0" w:color="auto"/>
                        <w:bottom w:val="none" w:sz="0" w:space="0" w:color="auto"/>
                        <w:right w:val="none" w:sz="0" w:space="0" w:color="auto"/>
                      </w:divBdr>
                    </w:div>
                  </w:divsChild>
                </w:div>
                <w:div w:id="775716659">
                  <w:marLeft w:val="0"/>
                  <w:marRight w:val="0"/>
                  <w:marTop w:val="90"/>
                  <w:marBottom w:val="90"/>
                  <w:divBdr>
                    <w:top w:val="none" w:sz="0" w:space="0" w:color="auto"/>
                    <w:left w:val="none" w:sz="0" w:space="0" w:color="auto"/>
                    <w:bottom w:val="none" w:sz="0" w:space="0" w:color="auto"/>
                    <w:right w:val="none" w:sz="0" w:space="0" w:color="auto"/>
                  </w:divBdr>
                  <w:divsChild>
                    <w:div w:id="1497264258">
                      <w:marLeft w:val="0"/>
                      <w:marRight w:val="0"/>
                      <w:marTop w:val="0"/>
                      <w:marBottom w:val="0"/>
                      <w:divBdr>
                        <w:top w:val="none" w:sz="0" w:space="0" w:color="auto"/>
                        <w:left w:val="none" w:sz="0" w:space="0" w:color="auto"/>
                        <w:bottom w:val="none" w:sz="0" w:space="0" w:color="auto"/>
                        <w:right w:val="none" w:sz="0" w:space="0" w:color="auto"/>
                      </w:divBdr>
                    </w:div>
                    <w:div w:id="1188560964">
                      <w:marLeft w:val="0"/>
                      <w:marRight w:val="0"/>
                      <w:marTop w:val="0"/>
                      <w:marBottom w:val="0"/>
                      <w:divBdr>
                        <w:top w:val="none" w:sz="0" w:space="0" w:color="auto"/>
                        <w:left w:val="none" w:sz="0" w:space="0" w:color="auto"/>
                        <w:bottom w:val="none" w:sz="0" w:space="0" w:color="auto"/>
                        <w:right w:val="none" w:sz="0" w:space="0" w:color="auto"/>
                      </w:divBdr>
                    </w:div>
                  </w:divsChild>
                </w:div>
                <w:div w:id="1196886491">
                  <w:marLeft w:val="0"/>
                  <w:marRight w:val="0"/>
                  <w:marTop w:val="90"/>
                  <w:marBottom w:val="90"/>
                  <w:divBdr>
                    <w:top w:val="none" w:sz="0" w:space="0" w:color="auto"/>
                    <w:left w:val="none" w:sz="0" w:space="0" w:color="auto"/>
                    <w:bottom w:val="none" w:sz="0" w:space="0" w:color="auto"/>
                    <w:right w:val="none" w:sz="0" w:space="0" w:color="auto"/>
                  </w:divBdr>
                  <w:divsChild>
                    <w:div w:id="91367186">
                      <w:marLeft w:val="0"/>
                      <w:marRight w:val="0"/>
                      <w:marTop w:val="0"/>
                      <w:marBottom w:val="0"/>
                      <w:divBdr>
                        <w:top w:val="none" w:sz="0" w:space="0" w:color="auto"/>
                        <w:left w:val="none" w:sz="0" w:space="0" w:color="auto"/>
                        <w:bottom w:val="none" w:sz="0" w:space="0" w:color="auto"/>
                        <w:right w:val="none" w:sz="0" w:space="0" w:color="auto"/>
                      </w:divBdr>
                    </w:div>
                    <w:div w:id="1741096665">
                      <w:marLeft w:val="0"/>
                      <w:marRight w:val="0"/>
                      <w:marTop w:val="0"/>
                      <w:marBottom w:val="0"/>
                      <w:divBdr>
                        <w:top w:val="none" w:sz="0" w:space="0" w:color="auto"/>
                        <w:left w:val="none" w:sz="0" w:space="0" w:color="auto"/>
                        <w:bottom w:val="none" w:sz="0" w:space="0" w:color="auto"/>
                        <w:right w:val="none" w:sz="0" w:space="0" w:color="auto"/>
                      </w:divBdr>
                    </w:div>
                  </w:divsChild>
                </w:div>
                <w:div w:id="310643514">
                  <w:marLeft w:val="0"/>
                  <w:marRight w:val="0"/>
                  <w:marTop w:val="90"/>
                  <w:marBottom w:val="90"/>
                  <w:divBdr>
                    <w:top w:val="none" w:sz="0" w:space="0" w:color="auto"/>
                    <w:left w:val="none" w:sz="0" w:space="0" w:color="auto"/>
                    <w:bottom w:val="none" w:sz="0" w:space="0" w:color="auto"/>
                    <w:right w:val="none" w:sz="0" w:space="0" w:color="auto"/>
                  </w:divBdr>
                  <w:divsChild>
                    <w:div w:id="736559845">
                      <w:marLeft w:val="0"/>
                      <w:marRight w:val="0"/>
                      <w:marTop w:val="0"/>
                      <w:marBottom w:val="0"/>
                      <w:divBdr>
                        <w:top w:val="none" w:sz="0" w:space="0" w:color="auto"/>
                        <w:left w:val="none" w:sz="0" w:space="0" w:color="auto"/>
                        <w:bottom w:val="none" w:sz="0" w:space="0" w:color="auto"/>
                        <w:right w:val="none" w:sz="0" w:space="0" w:color="auto"/>
                      </w:divBdr>
                    </w:div>
                  </w:divsChild>
                </w:div>
                <w:div w:id="60637293">
                  <w:marLeft w:val="0"/>
                  <w:marRight w:val="0"/>
                  <w:marTop w:val="90"/>
                  <w:marBottom w:val="9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 w:id="1605187224">
                      <w:marLeft w:val="0"/>
                      <w:marRight w:val="0"/>
                      <w:marTop w:val="0"/>
                      <w:marBottom w:val="0"/>
                      <w:divBdr>
                        <w:top w:val="none" w:sz="0" w:space="0" w:color="auto"/>
                        <w:left w:val="none" w:sz="0" w:space="0" w:color="auto"/>
                        <w:bottom w:val="none" w:sz="0" w:space="0" w:color="auto"/>
                        <w:right w:val="none" w:sz="0" w:space="0" w:color="auto"/>
                      </w:divBdr>
                    </w:div>
                    <w:div w:id="19172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304">
              <w:marLeft w:val="0"/>
              <w:marRight w:val="0"/>
              <w:marTop w:val="0"/>
              <w:marBottom w:val="0"/>
              <w:divBdr>
                <w:top w:val="single" w:sz="6" w:space="3" w:color="AAAAAA"/>
                <w:left w:val="single" w:sz="6" w:space="3" w:color="AAAAAA"/>
                <w:bottom w:val="single" w:sz="6" w:space="3" w:color="AAAAAA"/>
                <w:right w:val="single" w:sz="6" w:space="3" w:color="AAAAAA"/>
              </w:divBdr>
              <w:divsChild>
                <w:div w:id="2079396876">
                  <w:marLeft w:val="0"/>
                  <w:marRight w:val="0"/>
                  <w:marTop w:val="90"/>
                  <w:marBottom w:val="90"/>
                  <w:divBdr>
                    <w:top w:val="none" w:sz="0" w:space="0" w:color="auto"/>
                    <w:left w:val="none" w:sz="0" w:space="0" w:color="auto"/>
                    <w:bottom w:val="none" w:sz="0" w:space="0" w:color="auto"/>
                    <w:right w:val="none" w:sz="0" w:space="0" w:color="auto"/>
                  </w:divBdr>
                  <w:divsChild>
                    <w:div w:id="1792824788">
                      <w:marLeft w:val="60"/>
                      <w:marRight w:val="60"/>
                      <w:marTop w:val="0"/>
                      <w:marBottom w:val="0"/>
                      <w:divBdr>
                        <w:top w:val="none" w:sz="0" w:space="0" w:color="auto"/>
                        <w:left w:val="none" w:sz="0" w:space="0" w:color="auto"/>
                        <w:bottom w:val="none" w:sz="0" w:space="0" w:color="auto"/>
                        <w:right w:val="none" w:sz="0" w:space="0" w:color="auto"/>
                      </w:divBdr>
                    </w:div>
                    <w:div w:id="1476995008">
                      <w:marLeft w:val="0"/>
                      <w:marRight w:val="0"/>
                      <w:marTop w:val="0"/>
                      <w:marBottom w:val="0"/>
                      <w:divBdr>
                        <w:top w:val="none" w:sz="0" w:space="0" w:color="auto"/>
                        <w:left w:val="none" w:sz="0" w:space="0" w:color="auto"/>
                        <w:bottom w:val="none" w:sz="0" w:space="0" w:color="auto"/>
                        <w:right w:val="none" w:sz="0" w:space="0" w:color="auto"/>
                      </w:divBdr>
                    </w:div>
                  </w:divsChild>
                </w:div>
                <w:div w:id="304704715">
                  <w:marLeft w:val="0"/>
                  <w:marRight w:val="0"/>
                  <w:marTop w:val="90"/>
                  <w:marBottom w:val="90"/>
                  <w:divBdr>
                    <w:top w:val="none" w:sz="0" w:space="0" w:color="auto"/>
                    <w:left w:val="none" w:sz="0" w:space="0" w:color="auto"/>
                    <w:bottom w:val="none" w:sz="0" w:space="0" w:color="auto"/>
                    <w:right w:val="none" w:sz="0" w:space="0" w:color="auto"/>
                  </w:divBdr>
                  <w:divsChild>
                    <w:div w:id="344871531">
                      <w:marLeft w:val="60"/>
                      <w:marRight w:val="60"/>
                      <w:marTop w:val="0"/>
                      <w:marBottom w:val="0"/>
                      <w:divBdr>
                        <w:top w:val="none" w:sz="0" w:space="0" w:color="auto"/>
                        <w:left w:val="none" w:sz="0" w:space="0" w:color="auto"/>
                        <w:bottom w:val="none" w:sz="0" w:space="0" w:color="auto"/>
                        <w:right w:val="none" w:sz="0" w:space="0" w:color="auto"/>
                      </w:divBdr>
                    </w:div>
                    <w:div w:id="2128352074">
                      <w:marLeft w:val="0"/>
                      <w:marRight w:val="0"/>
                      <w:marTop w:val="0"/>
                      <w:marBottom w:val="0"/>
                      <w:divBdr>
                        <w:top w:val="none" w:sz="0" w:space="0" w:color="auto"/>
                        <w:left w:val="none" w:sz="0" w:space="0" w:color="auto"/>
                        <w:bottom w:val="none" w:sz="0" w:space="0" w:color="auto"/>
                        <w:right w:val="none" w:sz="0" w:space="0" w:color="auto"/>
                      </w:divBdr>
                    </w:div>
                  </w:divsChild>
                </w:div>
                <w:div w:id="333193502">
                  <w:marLeft w:val="0"/>
                  <w:marRight w:val="0"/>
                  <w:marTop w:val="90"/>
                  <w:marBottom w:val="90"/>
                  <w:divBdr>
                    <w:top w:val="none" w:sz="0" w:space="0" w:color="auto"/>
                    <w:left w:val="none" w:sz="0" w:space="0" w:color="auto"/>
                    <w:bottom w:val="none" w:sz="0" w:space="0" w:color="auto"/>
                    <w:right w:val="none" w:sz="0" w:space="0" w:color="auto"/>
                  </w:divBdr>
                  <w:divsChild>
                    <w:div w:id="1391465018">
                      <w:marLeft w:val="60"/>
                      <w:marRight w:val="60"/>
                      <w:marTop w:val="0"/>
                      <w:marBottom w:val="0"/>
                      <w:divBdr>
                        <w:top w:val="none" w:sz="0" w:space="0" w:color="auto"/>
                        <w:left w:val="none" w:sz="0" w:space="0" w:color="auto"/>
                        <w:bottom w:val="none" w:sz="0" w:space="0" w:color="auto"/>
                        <w:right w:val="none" w:sz="0" w:space="0" w:color="auto"/>
                      </w:divBdr>
                    </w:div>
                    <w:div w:id="1201283505">
                      <w:marLeft w:val="0"/>
                      <w:marRight w:val="0"/>
                      <w:marTop w:val="0"/>
                      <w:marBottom w:val="0"/>
                      <w:divBdr>
                        <w:top w:val="none" w:sz="0" w:space="0" w:color="auto"/>
                        <w:left w:val="none" w:sz="0" w:space="0" w:color="auto"/>
                        <w:bottom w:val="none" w:sz="0" w:space="0" w:color="auto"/>
                        <w:right w:val="none" w:sz="0" w:space="0" w:color="auto"/>
                      </w:divBdr>
                    </w:div>
                  </w:divsChild>
                </w:div>
                <w:div w:id="966200612">
                  <w:marLeft w:val="0"/>
                  <w:marRight w:val="0"/>
                  <w:marTop w:val="90"/>
                  <w:marBottom w:val="90"/>
                  <w:divBdr>
                    <w:top w:val="none" w:sz="0" w:space="0" w:color="auto"/>
                    <w:left w:val="none" w:sz="0" w:space="0" w:color="auto"/>
                    <w:bottom w:val="none" w:sz="0" w:space="0" w:color="auto"/>
                    <w:right w:val="none" w:sz="0" w:space="0" w:color="auto"/>
                  </w:divBdr>
                  <w:divsChild>
                    <w:div w:id="385106726">
                      <w:marLeft w:val="60"/>
                      <w:marRight w:val="60"/>
                      <w:marTop w:val="0"/>
                      <w:marBottom w:val="0"/>
                      <w:divBdr>
                        <w:top w:val="none" w:sz="0" w:space="0" w:color="auto"/>
                        <w:left w:val="none" w:sz="0" w:space="0" w:color="auto"/>
                        <w:bottom w:val="none" w:sz="0" w:space="0" w:color="auto"/>
                        <w:right w:val="none" w:sz="0" w:space="0" w:color="auto"/>
                      </w:divBdr>
                    </w:div>
                    <w:div w:id="354774128">
                      <w:marLeft w:val="0"/>
                      <w:marRight w:val="0"/>
                      <w:marTop w:val="0"/>
                      <w:marBottom w:val="0"/>
                      <w:divBdr>
                        <w:top w:val="none" w:sz="0" w:space="0" w:color="auto"/>
                        <w:left w:val="none" w:sz="0" w:space="0" w:color="auto"/>
                        <w:bottom w:val="none" w:sz="0" w:space="0" w:color="auto"/>
                        <w:right w:val="none" w:sz="0" w:space="0" w:color="auto"/>
                      </w:divBdr>
                    </w:div>
                  </w:divsChild>
                </w:div>
                <w:div w:id="618223272">
                  <w:marLeft w:val="0"/>
                  <w:marRight w:val="0"/>
                  <w:marTop w:val="90"/>
                  <w:marBottom w:val="90"/>
                  <w:divBdr>
                    <w:top w:val="none" w:sz="0" w:space="0" w:color="auto"/>
                    <w:left w:val="none" w:sz="0" w:space="0" w:color="auto"/>
                    <w:bottom w:val="none" w:sz="0" w:space="0" w:color="auto"/>
                    <w:right w:val="none" w:sz="0" w:space="0" w:color="auto"/>
                  </w:divBdr>
                  <w:divsChild>
                    <w:div w:id="1010326987">
                      <w:marLeft w:val="60"/>
                      <w:marRight w:val="60"/>
                      <w:marTop w:val="0"/>
                      <w:marBottom w:val="0"/>
                      <w:divBdr>
                        <w:top w:val="none" w:sz="0" w:space="0" w:color="auto"/>
                        <w:left w:val="none" w:sz="0" w:space="0" w:color="auto"/>
                        <w:bottom w:val="none" w:sz="0" w:space="0" w:color="auto"/>
                        <w:right w:val="none" w:sz="0" w:space="0" w:color="auto"/>
                      </w:divBdr>
                    </w:div>
                    <w:div w:id="1755588805">
                      <w:marLeft w:val="0"/>
                      <w:marRight w:val="0"/>
                      <w:marTop w:val="0"/>
                      <w:marBottom w:val="0"/>
                      <w:divBdr>
                        <w:top w:val="none" w:sz="0" w:space="0" w:color="auto"/>
                        <w:left w:val="none" w:sz="0" w:space="0" w:color="auto"/>
                        <w:bottom w:val="none" w:sz="0" w:space="0" w:color="auto"/>
                        <w:right w:val="none" w:sz="0" w:space="0" w:color="auto"/>
                      </w:divBdr>
                    </w:div>
                  </w:divsChild>
                </w:div>
                <w:div w:id="329017652">
                  <w:marLeft w:val="0"/>
                  <w:marRight w:val="0"/>
                  <w:marTop w:val="90"/>
                  <w:marBottom w:val="90"/>
                  <w:divBdr>
                    <w:top w:val="none" w:sz="0" w:space="0" w:color="auto"/>
                    <w:left w:val="none" w:sz="0" w:space="0" w:color="auto"/>
                    <w:bottom w:val="none" w:sz="0" w:space="0" w:color="auto"/>
                    <w:right w:val="none" w:sz="0" w:space="0" w:color="auto"/>
                  </w:divBdr>
                  <w:divsChild>
                    <w:div w:id="268591667">
                      <w:marLeft w:val="60"/>
                      <w:marRight w:val="60"/>
                      <w:marTop w:val="0"/>
                      <w:marBottom w:val="0"/>
                      <w:divBdr>
                        <w:top w:val="none" w:sz="0" w:space="0" w:color="auto"/>
                        <w:left w:val="none" w:sz="0" w:space="0" w:color="auto"/>
                        <w:bottom w:val="none" w:sz="0" w:space="0" w:color="auto"/>
                        <w:right w:val="none" w:sz="0" w:space="0" w:color="auto"/>
                      </w:divBdr>
                    </w:div>
                    <w:div w:id="1712071956">
                      <w:marLeft w:val="0"/>
                      <w:marRight w:val="0"/>
                      <w:marTop w:val="0"/>
                      <w:marBottom w:val="0"/>
                      <w:divBdr>
                        <w:top w:val="none" w:sz="0" w:space="0" w:color="auto"/>
                        <w:left w:val="none" w:sz="0" w:space="0" w:color="auto"/>
                        <w:bottom w:val="none" w:sz="0" w:space="0" w:color="auto"/>
                        <w:right w:val="none" w:sz="0" w:space="0" w:color="auto"/>
                      </w:divBdr>
                    </w:div>
                  </w:divsChild>
                </w:div>
                <w:div w:id="1914049570">
                  <w:marLeft w:val="0"/>
                  <w:marRight w:val="0"/>
                  <w:marTop w:val="90"/>
                  <w:marBottom w:val="90"/>
                  <w:divBdr>
                    <w:top w:val="none" w:sz="0" w:space="0" w:color="auto"/>
                    <w:left w:val="none" w:sz="0" w:space="0" w:color="auto"/>
                    <w:bottom w:val="none" w:sz="0" w:space="0" w:color="auto"/>
                    <w:right w:val="none" w:sz="0" w:space="0" w:color="auto"/>
                  </w:divBdr>
                  <w:divsChild>
                    <w:div w:id="124543620">
                      <w:marLeft w:val="60"/>
                      <w:marRight w:val="60"/>
                      <w:marTop w:val="0"/>
                      <w:marBottom w:val="0"/>
                      <w:divBdr>
                        <w:top w:val="none" w:sz="0" w:space="0" w:color="auto"/>
                        <w:left w:val="none" w:sz="0" w:space="0" w:color="auto"/>
                        <w:bottom w:val="none" w:sz="0" w:space="0" w:color="auto"/>
                        <w:right w:val="none" w:sz="0" w:space="0" w:color="auto"/>
                      </w:divBdr>
                    </w:div>
                    <w:div w:id="441581811">
                      <w:marLeft w:val="0"/>
                      <w:marRight w:val="0"/>
                      <w:marTop w:val="0"/>
                      <w:marBottom w:val="0"/>
                      <w:divBdr>
                        <w:top w:val="none" w:sz="0" w:space="0" w:color="auto"/>
                        <w:left w:val="none" w:sz="0" w:space="0" w:color="auto"/>
                        <w:bottom w:val="none" w:sz="0" w:space="0" w:color="auto"/>
                        <w:right w:val="none" w:sz="0" w:space="0" w:color="auto"/>
                      </w:divBdr>
                    </w:div>
                  </w:divsChild>
                </w:div>
                <w:div w:id="19018775">
                  <w:marLeft w:val="0"/>
                  <w:marRight w:val="0"/>
                  <w:marTop w:val="90"/>
                  <w:marBottom w:val="90"/>
                  <w:divBdr>
                    <w:top w:val="none" w:sz="0" w:space="0" w:color="auto"/>
                    <w:left w:val="none" w:sz="0" w:space="0" w:color="auto"/>
                    <w:bottom w:val="none" w:sz="0" w:space="0" w:color="auto"/>
                    <w:right w:val="none" w:sz="0" w:space="0" w:color="auto"/>
                  </w:divBdr>
                  <w:divsChild>
                    <w:div w:id="1985423487">
                      <w:marLeft w:val="60"/>
                      <w:marRight w:val="60"/>
                      <w:marTop w:val="0"/>
                      <w:marBottom w:val="0"/>
                      <w:divBdr>
                        <w:top w:val="none" w:sz="0" w:space="0" w:color="auto"/>
                        <w:left w:val="none" w:sz="0" w:space="0" w:color="auto"/>
                        <w:bottom w:val="none" w:sz="0" w:space="0" w:color="auto"/>
                        <w:right w:val="none" w:sz="0" w:space="0" w:color="auto"/>
                      </w:divBdr>
                    </w:div>
                    <w:div w:id="648024639">
                      <w:marLeft w:val="0"/>
                      <w:marRight w:val="0"/>
                      <w:marTop w:val="0"/>
                      <w:marBottom w:val="0"/>
                      <w:divBdr>
                        <w:top w:val="none" w:sz="0" w:space="0" w:color="auto"/>
                        <w:left w:val="none" w:sz="0" w:space="0" w:color="auto"/>
                        <w:bottom w:val="none" w:sz="0" w:space="0" w:color="auto"/>
                        <w:right w:val="none" w:sz="0" w:space="0" w:color="auto"/>
                      </w:divBdr>
                    </w:div>
                  </w:divsChild>
                </w:div>
                <w:div w:id="973751123">
                  <w:marLeft w:val="0"/>
                  <w:marRight w:val="0"/>
                  <w:marTop w:val="90"/>
                  <w:marBottom w:val="90"/>
                  <w:divBdr>
                    <w:top w:val="none" w:sz="0" w:space="0" w:color="auto"/>
                    <w:left w:val="none" w:sz="0" w:space="0" w:color="auto"/>
                    <w:bottom w:val="none" w:sz="0" w:space="0" w:color="auto"/>
                    <w:right w:val="none" w:sz="0" w:space="0" w:color="auto"/>
                  </w:divBdr>
                  <w:divsChild>
                    <w:div w:id="1521819464">
                      <w:marLeft w:val="60"/>
                      <w:marRight w:val="60"/>
                      <w:marTop w:val="0"/>
                      <w:marBottom w:val="0"/>
                      <w:divBdr>
                        <w:top w:val="none" w:sz="0" w:space="0" w:color="auto"/>
                        <w:left w:val="none" w:sz="0" w:space="0" w:color="auto"/>
                        <w:bottom w:val="none" w:sz="0" w:space="0" w:color="auto"/>
                        <w:right w:val="none" w:sz="0" w:space="0" w:color="auto"/>
                      </w:divBdr>
                    </w:div>
                    <w:div w:id="446505351">
                      <w:marLeft w:val="0"/>
                      <w:marRight w:val="0"/>
                      <w:marTop w:val="0"/>
                      <w:marBottom w:val="0"/>
                      <w:divBdr>
                        <w:top w:val="none" w:sz="0" w:space="0" w:color="auto"/>
                        <w:left w:val="none" w:sz="0" w:space="0" w:color="auto"/>
                        <w:bottom w:val="none" w:sz="0" w:space="0" w:color="auto"/>
                        <w:right w:val="none" w:sz="0" w:space="0" w:color="auto"/>
                      </w:divBdr>
                    </w:div>
                  </w:divsChild>
                </w:div>
                <w:div w:id="1181893387">
                  <w:marLeft w:val="0"/>
                  <w:marRight w:val="0"/>
                  <w:marTop w:val="90"/>
                  <w:marBottom w:val="90"/>
                  <w:divBdr>
                    <w:top w:val="none" w:sz="0" w:space="0" w:color="auto"/>
                    <w:left w:val="none" w:sz="0" w:space="0" w:color="auto"/>
                    <w:bottom w:val="none" w:sz="0" w:space="0" w:color="auto"/>
                    <w:right w:val="none" w:sz="0" w:space="0" w:color="auto"/>
                  </w:divBdr>
                  <w:divsChild>
                    <w:div w:id="1488741027">
                      <w:marLeft w:val="60"/>
                      <w:marRight w:val="60"/>
                      <w:marTop w:val="0"/>
                      <w:marBottom w:val="0"/>
                      <w:divBdr>
                        <w:top w:val="none" w:sz="0" w:space="0" w:color="auto"/>
                        <w:left w:val="none" w:sz="0" w:space="0" w:color="auto"/>
                        <w:bottom w:val="none" w:sz="0" w:space="0" w:color="auto"/>
                        <w:right w:val="none" w:sz="0" w:space="0" w:color="auto"/>
                      </w:divBdr>
                    </w:div>
                    <w:div w:id="711810303">
                      <w:marLeft w:val="0"/>
                      <w:marRight w:val="0"/>
                      <w:marTop w:val="0"/>
                      <w:marBottom w:val="0"/>
                      <w:divBdr>
                        <w:top w:val="none" w:sz="0" w:space="0" w:color="auto"/>
                        <w:left w:val="none" w:sz="0" w:space="0" w:color="auto"/>
                        <w:bottom w:val="none" w:sz="0" w:space="0" w:color="auto"/>
                        <w:right w:val="none" w:sz="0" w:space="0" w:color="auto"/>
                      </w:divBdr>
                    </w:div>
                  </w:divsChild>
                </w:div>
                <w:div w:id="1677224019">
                  <w:marLeft w:val="0"/>
                  <w:marRight w:val="0"/>
                  <w:marTop w:val="0"/>
                  <w:marBottom w:val="0"/>
                  <w:divBdr>
                    <w:top w:val="none" w:sz="0" w:space="0" w:color="auto"/>
                    <w:left w:val="none" w:sz="0" w:space="0" w:color="auto"/>
                    <w:bottom w:val="none" w:sz="0" w:space="0" w:color="auto"/>
                    <w:right w:val="none" w:sz="0" w:space="0" w:color="auto"/>
                  </w:divBdr>
                  <w:divsChild>
                    <w:div w:id="1644192237">
                      <w:marLeft w:val="0"/>
                      <w:marRight w:val="0"/>
                      <w:marTop w:val="90"/>
                      <w:marBottom w:val="90"/>
                      <w:divBdr>
                        <w:top w:val="none" w:sz="0" w:space="0" w:color="auto"/>
                        <w:left w:val="none" w:sz="0" w:space="0" w:color="auto"/>
                        <w:bottom w:val="none" w:sz="0" w:space="0" w:color="auto"/>
                        <w:right w:val="none" w:sz="0" w:space="0" w:color="auto"/>
                      </w:divBdr>
                      <w:divsChild>
                        <w:div w:id="506797337">
                          <w:marLeft w:val="0"/>
                          <w:marRight w:val="0"/>
                          <w:marTop w:val="0"/>
                          <w:marBottom w:val="0"/>
                          <w:divBdr>
                            <w:top w:val="none" w:sz="0" w:space="0" w:color="auto"/>
                            <w:left w:val="none" w:sz="0" w:space="0" w:color="auto"/>
                            <w:bottom w:val="none" w:sz="0" w:space="0" w:color="auto"/>
                            <w:right w:val="none" w:sz="0" w:space="0" w:color="auto"/>
                          </w:divBdr>
                        </w:div>
                        <w:div w:id="1288585126">
                          <w:marLeft w:val="0"/>
                          <w:marRight w:val="0"/>
                          <w:marTop w:val="0"/>
                          <w:marBottom w:val="0"/>
                          <w:divBdr>
                            <w:top w:val="none" w:sz="0" w:space="0" w:color="auto"/>
                            <w:left w:val="none" w:sz="0" w:space="0" w:color="auto"/>
                            <w:bottom w:val="none" w:sz="0" w:space="0" w:color="auto"/>
                            <w:right w:val="none" w:sz="0" w:space="0" w:color="auto"/>
                          </w:divBdr>
                        </w:div>
                        <w:div w:id="1517429410">
                          <w:marLeft w:val="0"/>
                          <w:marRight w:val="0"/>
                          <w:marTop w:val="0"/>
                          <w:marBottom w:val="0"/>
                          <w:divBdr>
                            <w:top w:val="none" w:sz="0" w:space="0" w:color="auto"/>
                            <w:left w:val="none" w:sz="0" w:space="0" w:color="auto"/>
                            <w:bottom w:val="none" w:sz="0" w:space="0" w:color="auto"/>
                            <w:right w:val="none" w:sz="0" w:space="0" w:color="auto"/>
                          </w:divBdr>
                        </w:div>
                        <w:div w:id="729691586">
                          <w:marLeft w:val="0"/>
                          <w:marRight w:val="0"/>
                          <w:marTop w:val="0"/>
                          <w:marBottom w:val="0"/>
                          <w:divBdr>
                            <w:top w:val="none" w:sz="0" w:space="0" w:color="auto"/>
                            <w:left w:val="none" w:sz="0" w:space="0" w:color="auto"/>
                            <w:bottom w:val="none" w:sz="0" w:space="0" w:color="auto"/>
                            <w:right w:val="none" w:sz="0" w:space="0" w:color="auto"/>
                          </w:divBdr>
                        </w:div>
                        <w:div w:id="2000648767">
                          <w:marLeft w:val="0"/>
                          <w:marRight w:val="0"/>
                          <w:marTop w:val="0"/>
                          <w:marBottom w:val="0"/>
                          <w:divBdr>
                            <w:top w:val="none" w:sz="0" w:space="0" w:color="auto"/>
                            <w:left w:val="none" w:sz="0" w:space="0" w:color="auto"/>
                            <w:bottom w:val="none" w:sz="0" w:space="0" w:color="auto"/>
                            <w:right w:val="none" w:sz="0" w:space="0" w:color="auto"/>
                          </w:divBdr>
                        </w:div>
                        <w:div w:id="1902790033">
                          <w:marLeft w:val="0"/>
                          <w:marRight w:val="0"/>
                          <w:marTop w:val="0"/>
                          <w:marBottom w:val="0"/>
                          <w:divBdr>
                            <w:top w:val="none" w:sz="0" w:space="0" w:color="auto"/>
                            <w:left w:val="none" w:sz="0" w:space="0" w:color="auto"/>
                            <w:bottom w:val="none" w:sz="0" w:space="0" w:color="auto"/>
                            <w:right w:val="none" w:sz="0" w:space="0" w:color="auto"/>
                          </w:divBdr>
                        </w:div>
                        <w:div w:id="1978030200">
                          <w:marLeft w:val="0"/>
                          <w:marRight w:val="0"/>
                          <w:marTop w:val="0"/>
                          <w:marBottom w:val="0"/>
                          <w:divBdr>
                            <w:top w:val="none" w:sz="0" w:space="0" w:color="auto"/>
                            <w:left w:val="none" w:sz="0" w:space="0" w:color="auto"/>
                            <w:bottom w:val="none" w:sz="0" w:space="0" w:color="auto"/>
                            <w:right w:val="none" w:sz="0" w:space="0" w:color="auto"/>
                          </w:divBdr>
                        </w:div>
                        <w:div w:id="244924894">
                          <w:marLeft w:val="0"/>
                          <w:marRight w:val="0"/>
                          <w:marTop w:val="0"/>
                          <w:marBottom w:val="0"/>
                          <w:divBdr>
                            <w:top w:val="none" w:sz="0" w:space="0" w:color="auto"/>
                            <w:left w:val="none" w:sz="0" w:space="0" w:color="auto"/>
                            <w:bottom w:val="none" w:sz="0" w:space="0" w:color="auto"/>
                            <w:right w:val="none" w:sz="0" w:space="0" w:color="auto"/>
                          </w:divBdr>
                        </w:div>
                        <w:div w:id="1924485940">
                          <w:marLeft w:val="0"/>
                          <w:marRight w:val="0"/>
                          <w:marTop w:val="0"/>
                          <w:marBottom w:val="0"/>
                          <w:divBdr>
                            <w:top w:val="none" w:sz="0" w:space="0" w:color="auto"/>
                            <w:left w:val="none" w:sz="0" w:space="0" w:color="auto"/>
                            <w:bottom w:val="none" w:sz="0" w:space="0" w:color="auto"/>
                            <w:right w:val="none" w:sz="0" w:space="0" w:color="auto"/>
                          </w:divBdr>
                        </w:div>
                        <w:div w:id="456071812">
                          <w:marLeft w:val="0"/>
                          <w:marRight w:val="0"/>
                          <w:marTop w:val="0"/>
                          <w:marBottom w:val="0"/>
                          <w:divBdr>
                            <w:top w:val="none" w:sz="0" w:space="0" w:color="auto"/>
                            <w:left w:val="none" w:sz="0" w:space="0" w:color="auto"/>
                            <w:bottom w:val="none" w:sz="0" w:space="0" w:color="auto"/>
                            <w:right w:val="none" w:sz="0" w:space="0" w:color="auto"/>
                          </w:divBdr>
                        </w:div>
                        <w:div w:id="1073242121">
                          <w:marLeft w:val="0"/>
                          <w:marRight w:val="0"/>
                          <w:marTop w:val="0"/>
                          <w:marBottom w:val="0"/>
                          <w:divBdr>
                            <w:top w:val="none" w:sz="0" w:space="0" w:color="auto"/>
                            <w:left w:val="none" w:sz="0" w:space="0" w:color="auto"/>
                            <w:bottom w:val="none" w:sz="0" w:space="0" w:color="auto"/>
                            <w:right w:val="none" w:sz="0" w:space="0" w:color="auto"/>
                          </w:divBdr>
                        </w:div>
                        <w:div w:id="1307202671">
                          <w:marLeft w:val="0"/>
                          <w:marRight w:val="0"/>
                          <w:marTop w:val="0"/>
                          <w:marBottom w:val="0"/>
                          <w:divBdr>
                            <w:top w:val="none" w:sz="0" w:space="0" w:color="auto"/>
                            <w:left w:val="none" w:sz="0" w:space="0" w:color="auto"/>
                            <w:bottom w:val="none" w:sz="0" w:space="0" w:color="auto"/>
                            <w:right w:val="none" w:sz="0" w:space="0" w:color="auto"/>
                          </w:divBdr>
                        </w:div>
                        <w:div w:id="1169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0865">
              <w:marLeft w:val="0"/>
              <w:marRight w:val="0"/>
              <w:marTop w:val="300"/>
              <w:marBottom w:val="150"/>
              <w:divBdr>
                <w:top w:val="none" w:sz="0" w:space="0" w:color="auto"/>
                <w:left w:val="none" w:sz="0" w:space="0" w:color="auto"/>
                <w:bottom w:val="none" w:sz="0" w:space="0" w:color="auto"/>
                <w:right w:val="none" w:sz="0" w:space="0" w:color="auto"/>
              </w:divBdr>
            </w:div>
          </w:divsChild>
        </w:div>
        <w:div w:id="761415379">
          <w:marLeft w:val="0"/>
          <w:marRight w:val="0"/>
          <w:marTop w:val="0"/>
          <w:marBottom w:val="0"/>
          <w:divBdr>
            <w:top w:val="none" w:sz="0" w:space="0" w:color="auto"/>
            <w:left w:val="none" w:sz="0" w:space="0" w:color="auto"/>
            <w:bottom w:val="none" w:sz="0" w:space="0" w:color="auto"/>
            <w:right w:val="none" w:sz="0" w:space="0" w:color="auto"/>
          </w:divBdr>
          <w:divsChild>
            <w:div w:id="297340259">
              <w:marLeft w:val="0"/>
              <w:marRight w:val="0"/>
              <w:marTop w:val="0"/>
              <w:marBottom w:val="0"/>
              <w:divBdr>
                <w:top w:val="none" w:sz="0" w:space="0" w:color="auto"/>
                <w:left w:val="none" w:sz="0" w:space="0" w:color="auto"/>
                <w:bottom w:val="none" w:sz="0" w:space="0" w:color="auto"/>
                <w:right w:val="none" w:sz="0" w:space="0" w:color="auto"/>
              </w:divBdr>
            </w:div>
            <w:div w:id="558563835">
              <w:marLeft w:val="0"/>
              <w:marRight w:val="0"/>
              <w:marTop w:val="0"/>
              <w:marBottom w:val="0"/>
              <w:divBdr>
                <w:top w:val="none" w:sz="0" w:space="0" w:color="auto"/>
                <w:left w:val="none" w:sz="0" w:space="0" w:color="auto"/>
                <w:bottom w:val="none" w:sz="0" w:space="0" w:color="auto"/>
                <w:right w:val="none" w:sz="0" w:space="0" w:color="auto"/>
              </w:divBdr>
            </w:div>
            <w:div w:id="2021080294">
              <w:marLeft w:val="0"/>
              <w:marRight w:val="0"/>
              <w:marTop w:val="0"/>
              <w:marBottom w:val="0"/>
              <w:divBdr>
                <w:top w:val="none" w:sz="0" w:space="0" w:color="auto"/>
                <w:left w:val="none" w:sz="0" w:space="0" w:color="auto"/>
                <w:bottom w:val="none" w:sz="0" w:space="0" w:color="auto"/>
                <w:right w:val="none" w:sz="0" w:space="0" w:color="auto"/>
              </w:divBdr>
            </w:div>
            <w:div w:id="1877428988">
              <w:marLeft w:val="0"/>
              <w:marRight w:val="0"/>
              <w:marTop w:val="0"/>
              <w:marBottom w:val="0"/>
              <w:divBdr>
                <w:top w:val="none" w:sz="0" w:space="0" w:color="auto"/>
                <w:left w:val="none" w:sz="0" w:space="0" w:color="auto"/>
                <w:bottom w:val="none" w:sz="0" w:space="0" w:color="auto"/>
                <w:right w:val="none" w:sz="0" w:space="0" w:color="auto"/>
              </w:divBdr>
            </w:div>
            <w:div w:id="1450854308">
              <w:marLeft w:val="0"/>
              <w:marRight w:val="0"/>
              <w:marTop w:val="0"/>
              <w:marBottom w:val="0"/>
              <w:divBdr>
                <w:top w:val="none" w:sz="0" w:space="0" w:color="auto"/>
                <w:left w:val="none" w:sz="0" w:space="0" w:color="auto"/>
                <w:bottom w:val="none" w:sz="0" w:space="0" w:color="auto"/>
                <w:right w:val="none" w:sz="0" w:space="0" w:color="auto"/>
              </w:divBdr>
            </w:div>
            <w:div w:id="1777557189">
              <w:marLeft w:val="0"/>
              <w:marRight w:val="0"/>
              <w:marTop w:val="0"/>
              <w:marBottom w:val="0"/>
              <w:divBdr>
                <w:top w:val="none" w:sz="0" w:space="0" w:color="auto"/>
                <w:left w:val="none" w:sz="0" w:space="0" w:color="auto"/>
                <w:bottom w:val="none" w:sz="0" w:space="0" w:color="auto"/>
                <w:right w:val="none" w:sz="0" w:space="0" w:color="auto"/>
              </w:divBdr>
            </w:div>
            <w:div w:id="939407765">
              <w:marLeft w:val="0"/>
              <w:marRight w:val="0"/>
              <w:marTop w:val="0"/>
              <w:marBottom w:val="0"/>
              <w:divBdr>
                <w:top w:val="none" w:sz="0" w:space="0" w:color="auto"/>
                <w:left w:val="none" w:sz="0" w:space="0" w:color="auto"/>
                <w:bottom w:val="none" w:sz="0" w:space="0" w:color="auto"/>
                <w:right w:val="none" w:sz="0" w:space="0" w:color="auto"/>
              </w:divBdr>
              <w:divsChild>
                <w:div w:id="1280379445">
                  <w:marLeft w:val="0"/>
                  <w:marRight w:val="0"/>
                  <w:marTop w:val="0"/>
                  <w:marBottom w:val="0"/>
                  <w:divBdr>
                    <w:top w:val="none" w:sz="0" w:space="0" w:color="auto"/>
                    <w:left w:val="none" w:sz="0" w:space="0" w:color="auto"/>
                    <w:bottom w:val="none" w:sz="0" w:space="0" w:color="auto"/>
                    <w:right w:val="none" w:sz="0" w:space="0" w:color="auto"/>
                  </w:divBdr>
                </w:div>
                <w:div w:id="608397683">
                  <w:marLeft w:val="0"/>
                  <w:marRight w:val="0"/>
                  <w:marTop w:val="0"/>
                  <w:marBottom w:val="0"/>
                  <w:divBdr>
                    <w:top w:val="none" w:sz="0" w:space="0" w:color="auto"/>
                    <w:left w:val="none" w:sz="0" w:space="0" w:color="auto"/>
                    <w:bottom w:val="none" w:sz="0" w:space="0" w:color="auto"/>
                    <w:right w:val="none" w:sz="0" w:space="0" w:color="auto"/>
                  </w:divBdr>
                </w:div>
                <w:div w:id="81025613">
                  <w:marLeft w:val="0"/>
                  <w:marRight w:val="0"/>
                  <w:marTop w:val="0"/>
                  <w:marBottom w:val="0"/>
                  <w:divBdr>
                    <w:top w:val="none" w:sz="0" w:space="0" w:color="auto"/>
                    <w:left w:val="none" w:sz="0" w:space="0" w:color="auto"/>
                    <w:bottom w:val="none" w:sz="0" w:space="0" w:color="auto"/>
                    <w:right w:val="none" w:sz="0" w:space="0" w:color="auto"/>
                  </w:divBdr>
                </w:div>
                <w:div w:id="1871261006">
                  <w:marLeft w:val="0"/>
                  <w:marRight w:val="0"/>
                  <w:marTop w:val="0"/>
                  <w:marBottom w:val="0"/>
                  <w:divBdr>
                    <w:top w:val="none" w:sz="0" w:space="0" w:color="auto"/>
                    <w:left w:val="none" w:sz="0" w:space="0" w:color="auto"/>
                    <w:bottom w:val="none" w:sz="0" w:space="0" w:color="auto"/>
                    <w:right w:val="none" w:sz="0" w:space="0" w:color="auto"/>
                  </w:divBdr>
                </w:div>
                <w:div w:id="768737412">
                  <w:marLeft w:val="0"/>
                  <w:marRight w:val="0"/>
                  <w:marTop w:val="0"/>
                  <w:marBottom w:val="0"/>
                  <w:divBdr>
                    <w:top w:val="none" w:sz="0" w:space="0" w:color="auto"/>
                    <w:left w:val="none" w:sz="0" w:space="0" w:color="auto"/>
                    <w:bottom w:val="none" w:sz="0" w:space="0" w:color="auto"/>
                    <w:right w:val="none" w:sz="0" w:space="0" w:color="auto"/>
                  </w:divBdr>
                </w:div>
                <w:div w:id="1613629932">
                  <w:marLeft w:val="0"/>
                  <w:marRight w:val="0"/>
                  <w:marTop w:val="0"/>
                  <w:marBottom w:val="0"/>
                  <w:divBdr>
                    <w:top w:val="none" w:sz="0" w:space="0" w:color="auto"/>
                    <w:left w:val="none" w:sz="0" w:space="0" w:color="auto"/>
                    <w:bottom w:val="none" w:sz="0" w:space="0" w:color="auto"/>
                    <w:right w:val="none" w:sz="0" w:space="0" w:color="auto"/>
                  </w:divBdr>
                </w:div>
                <w:div w:id="946890279">
                  <w:marLeft w:val="0"/>
                  <w:marRight w:val="0"/>
                  <w:marTop w:val="0"/>
                  <w:marBottom w:val="0"/>
                  <w:divBdr>
                    <w:top w:val="none" w:sz="0" w:space="0" w:color="auto"/>
                    <w:left w:val="none" w:sz="0" w:space="0" w:color="auto"/>
                    <w:bottom w:val="none" w:sz="0" w:space="0" w:color="auto"/>
                    <w:right w:val="none" w:sz="0" w:space="0" w:color="auto"/>
                  </w:divBdr>
                </w:div>
                <w:div w:id="321086768">
                  <w:marLeft w:val="0"/>
                  <w:marRight w:val="0"/>
                  <w:marTop w:val="0"/>
                  <w:marBottom w:val="0"/>
                  <w:divBdr>
                    <w:top w:val="none" w:sz="0" w:space="0" w:color="auto"/>
                    <w:left w:val="none" w:sz="0" w:space="0" w:color="auto"/>
                    <w:bottom w:val="none" w:sz="0" w:space="0" w:color="auto"/>
                    <w:right w:val="none" w:sz="0" w:space="0" w:color="auto"/>
                  </w:divBdr>
                </w:div>
                <w:div w:id="253051565">
                  <w:marLeft w:val="0"/>
                  <w:marRight w:val="0"/>
                  <w:marTop w:val="0"/>
                  <w:marBottom w:val="0"/>
                  <w:divBdr>
                    <w:top w:val="none" w:sz="0" w:space="0" w:color="auto"/>
                    <w:left w:val="none" w:sz="0" w:space="0" w:color="auto"/>
                    <w:bottom w:val="none" w:sz="0" w:space="0" w:color="auto"/>
                    <w:right w:val="none" w:sz="0" w:space="0" w:color="auto"/>
                  </w:divBdr>
                </w:div>
                <w:div w:id="308748030">
                  <w:marLeft w:val="0"/>
                  <w:marRight w:val="0"/>
                  <w:marTop w:val="0"/>
                  <w:marBottom w:val="0"/>
                  <w:divBdr>
                    <w:top w:val="none" w:sz="0" w:space="0" w:color="auto"/>
                    <w:left w:val="none" w:sz="0" w:space="0" w:color="auto"/>
                    <w:bottom w:val="none" w:sz="0" w:space="0" w:color="auto"/>
                    <w:right w:val="none" w:sz="0" w:space="0" w:color="auto"/>
                  </w:divBdr>
                </w:div>
                <w:div w:id="248344342">
                  <w:marLeft w:val="0"/>
                  <w:marRight w:val="0"/>
                  <w:marTop w:val="0"/>
                  <w:marBottom w:val="0"/>
                  <w:divBdr>
                    <w:top w:val="none" w:sz="0" w:space="0" w:color="auto"/>
                    <w:left w:val="none" w:sz="0" w:space="0" w:color="auto"/>
                    <w:bottom w:val="none" w:sz="0" w:space="0" w:color="auto"/>
                    <w:right w:val="none" w:sz="0" w:space="0" w:color="auto"/>
                  </w:divBdr>
                </w:div>
                <w:div w:id="1122117829">
                  <w:marLeft w:val="0"/>
                  <w:marRight w:val="0"/>
                  <w:marTop w:val="0"/>
                  <w:marBottom w:val="0"/>
                  <w:divBdr>
                    <w:top w:val="none" w:sz="0" w:space="0" w:color="auto"/>
                    <w:left w:val="none" w:sz="0" w:space="0" w:color="auto"/>
                    <w:bottom w:val="none" w:sz="0" w:space="0" w:color="auto"/>
                    <w:right w:val="none" w:sz="0" w:space="0" w:color="auto"/>
                  </w:divBdr>
                </w:div>
                <w:div w:id="616261102">
                  <w:marLeft w:val="0"/>
                  <w:marRight w:val="0"/>
                  <w:marTop w:val="0"/>
                  <w:marBottom w:val="0"/>
                  <w:divBdr>
                    <w:top w:val="none" w:sz="0" w:space="0" w:color="auto"/>
                    <w:left w:val="none" w:sz="0" w:space="0" w:color="auto"/>
                    <w:bottom w:val="none" w:sz="0" w:space="0" w:color="auto"/>
                    <w:right w:val="none" w:sz="0" w:space="0" w:color="auto"/>
                  </w:divBdr>
                </w:div>
                <w:div w:id="1924604895">
                  <w:marLeft w:val="0"/>
                  <w:marRight w:val="0"/>
                  <w:marTop w:val="0"/>
                  <w:marBottom w:val="0"/>
                  <w:divBdr>
                    <w:top w:val="none" w:sz="0" w:space="0" w:color="auto"/>
                    <w:left w:val="none" w:sz="0" w:space="0" w:color="auto"/>
                    <w:bottom w:val="none" w:sz="0" w:space="0" w:color="auto"/>
                    <w:right w:val="none" w:sz="0" w:space="0" w:color="auto"/>
                  </w:divBdr>
                </w:div>
                <w:div w:id="9539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3476">
          <w:marLeft w:val="60"/>
          <w:marRight w:val="60"/>
          <w:marTop w:val="60"/>
          <w:marBottom w:val="60"/>
          <w:divBdr>
            <w:top w:val="dashed" w:sz="6" w:space="3" w:color="999999"/>
            <w:left w:val="dashed" w:sz="6" w:space="3" w:color="999999"/>
            <w:bottom w:val="dashed" w:sz="6" w:space="3" w:color="999999"/>
            <w:right w:val="dashed" w:sz="6" w:space="3" w:color="999999"/>
          </w:divBdr>
        </w:div>
      </w:divsChild>
    </w:div>
    <w:div w:id="819200513">
      <w:bodyDiv w:val="1"/>
      <w:marLeft w:val="31"/>
      <w:marRight w:val="31"/>
      <w:marTop w:val="31"/>
      <w:marBottom w:val="8"/>
      <w:divBdr>
        <w:top w:val="none" w:sz="0" w:space="0" w:color="auto"/>
        <w:left w:val="none" w:sz="0" w:space="0" w:color="auto"/>
        <w:bottom w:val="none" w:sz="0" w:space="0" w:color="auto"/>
        <w:right w:val="none" w:sz="0" w:space="0" w:color="auto"/>
      </w:divBdr>
      <w:divsChild>
        <w:div w:id="946430447">
          <w:marLeft w:val="0"/>
          <w:marRight w:val="0"/>
          <w:marTop w:val="0"/>
          <w:marBottom w:val="0"/>
          <w:divBdr>
            <w:top w:val="none" w:sz="0" w:space="0" w:color="auto"/>
            <w:left w:val="none" w:sz="0" w:space="0" w:color="auto"/>
            <w:bottom w:val="none" w:sz="0" w:space="0" w:color="auto"/>
            <w:right w:val="none" w:sz="0" w:space="0" w:color="auto"/>
          </w:divBdr>
          <w:divsChild>
            <w:div w:id="1460756025">
              <w:marLeft w:val="0"/>
              <w:marRight w:val="0"/>
              <w:marTop w:val="0"/>
              <w:marBottom w:val="0"/>
              <w:divBdr>
                <w:top w:val="none" w:sz="0" w:space="0" w:color="auto"/>
                <w:left w:val="none" w:sz="0" w:space="0" w:color="auto"/>
                <w:bottom w:val="none" w:sz="0" w:space="0" w:color="auto"/>
                <w:right w:val="none" w:sz="0" w:space="0" w:color="auto"/>
              </w:divBdr>
            </w:div>
            <w:div w:id="15375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0324">
      <w:bodyDiv w:val="1"/>
      <w:marLeft w:val="0"/>
      <w:marRight w:val="0"/>
      <w:marTop w:val="0"/>
      <w:marBottom w:val="0"/>
      <w:divBdr>
        <w:top w:val="none" w:sz="0" w:space="0" w:color="auto"/>
        <w:left w:val="none" w:sz="0" w:space="0" w:color="auto"/>
        <w:bottom w:val="none" w:sz="0" w:space="0" w:color="auto"/>
        <w:right w:val="none" w:sz="0" w:space="0" w:color="auto"/>
      </w:divBdr>
      <w:divsChild>
        <w:div w:id="901870526">
          <w:marLeft w:val="0"/>
          <w:marRight w:val="0"/>
          <w:marTop w:val="100"/>
          <w:marBottom w:val="100"/>
          <w:divBdr>
            <w:top w:val="none" w:sz="0" w:space="0" w:color="auto"/>
            <w:left w:val="none" w:sz="0" w:space="0" w:color="auto"/>
            <w:bottom w:val="none" w:sz="0" w:space="0" w:color="auto"/>
            <w:right w:val="none" w:sz="0" w:space="0" w:color="auto"/>
          </w:divBdr>
          <w:divsChild>
            <w:div w:id="1444960451">
              <w:marLeft w:val="0"/>
              <w:marRight w:val="0"/>
              <w:marTop w:val="0"/>
              <w:marBottom w:val="0"/>
              <w:divBdr>
                <w:top w:val="single" w:sz="6" w:space="3" w:color="AAAAAA"/>
                <w:left w:val="single" w:sz="6" w:space="3" w:color="AAAAAA"/>
                <w:bottom w:val="single" w:sz="6" w:space="3" w:color="AAAAAA"/>
                <w:right w:val="single" w:sz="6" w:space="3" w:color="AAAAAA"/>
              </w:divBdr>
              <w:divsChild>
                <w:div w:id="912393329">
                  <w:marLeft w:val="0"/>
                  <w:marRight w:val="0"/>
                  <w:marTop w:val="90"/>
                  <w:marBottom w:val="90"/>
                  <w:divBdr>
                    <w:top w:val="none" w:sz="0" w:space="0" w:color="auto"/>
                    <w:left w:val="none" w:sz="0" w:space="0" w:color="auto"/>
                    <w:bottom w:val="none" w:sz="0" w:space="0" w:color="auto"/>
                    <w:right w:val="none" w:sz="0" w:space="0" w:color="auto"/>
                  </w:divBdr>
                  <w:divsChild>
                    <w:div w:id="414132665">
                      <w:marLeft w:val="0"/>
                      <w:marRight w:val="0"/>
                      <w:marTop w:val="0"/>
                      <w:marBottom w:val="0"/>
                      <w:divBdr>
                        <w:top w:val="none" w:sz="0" w:space="0" w:color="auto"/>
                        <w:left w:val="none" w:sz="0" w:space="0" w:color="auto"/>
                        <w:bottom w:val="none" w:sz="0" w:space="0" w:color="auto"/>
                        <w:right w:val="none" w:sz="0" w:space="0" w:color="auto"/>
                      </w:divBdr>
                    </w:div>
                    <w:div w:id="1053580139">
                      <w:marLeft w:val="0"/>
                      <w:marRight w:val="0"/>
                      <w:marTop w:val="0"/>
                      <w:marBottom w:val="0"/>
                      <w:divBdr>
                        <w:top w:val="none" w:sz="0" w:space="0" w:color="auto"/>
                        <w:left w:val="none" w:sz="0" w:space="0" w:color="auto"/>
                        <w:bottom w:val="none" w:sz="0" w:space="0" w:color="auto"/>
                        <w:right w:val="none" w:sz="0" w:space="0" w:color="auto"/>
                      </w:divBdr>
                    </w:div>
                  </w:divsChild>
                </w:div>
                <w:div w:id="886841326">
                  <w:marLeft w:val="0"/>
                  <w:marRight w:val="0"/>
                  <w:marTop w:val="90"/>
                  <w:marBottom w:val="90"/>
                  <w:divBdr>
                    <w:top w:val="none" w:sz="0" w:space="0" w:color="auto"/>
                    <w:left w:val="none" w:sz="0" w:space="0" w:color="auto"/>
                    <w:bottom w:val="none" w:sz="0" w:space="0" w:color="auto"/>
                    <w:right w:val="none" w:sz="0" w:space="0" w:color="auto"/>
                  </w:divBdr>
                  <w:divsChild>
                    <w:div w:id="1877966325">
                      <w:marLeft w:val="0"/>
                      <w:marRight w:val="0"/>
                      <w:marTop w:val="0"/>
                      <w:marBottom w:val="0"/>
                      <w:divBdr>
                        <w:top w:val="none" w:sz="0" w:space="0" w:color="auto"/>
                        <w:left w:val="none" w:sz="0" w:space="0" w:color="auto"/>
                        <w:bottom w:val="none" w:sz="0" w:space="0" w:color="auto"/>
                        <w:right w:val="none" w:sz="0" w:space="0" w:color="auto"/>
                      </w:divBdr>
                    </w:div>
                    <w:div w:id="1125734541">
                      <w:marLeft w:val="0"/>
                      <w:marRight w:val="0"/>
                      <w:marTop w:val="0"/>
                      <w:marBottom w:val="0"/>
                      <w:divBdr>
                        <w:top w:val="none" w:sz="0" w:space="0" w:color="auto"/>
                        <w:left w:val="none" w:sz="0" w:space="0" w:color="auto"/>
                        <w:bottom w:val="none" w:sz="0" w:space="0" w:color="auto"/>
                        <w:right w:val="none" w:sz="0" w:space="0" w:color="auto"/>
                      </w:divBdr>
                    </w:div>
                  </w:divsChild>
                </w:div>
                <w:div w:id="1530334439">
                  <w:marLeft w:val="0"/>
                  <w:marRight w:val="0"/>
                  <w:marTop w:val="90"/>
                  <w:marBottom w:val="90"/>
                  <w:divBdr>
                    <w:top w:val="none" w:sz="0" w:space="0" w:color="auto"/>
                    <w:left w:val="none" w:sz="0" w:space="0" w:color="auto"/>
                    <w:bottom w:val="none" w:sz="0" w:space="0" w:color="auto"/>
                    <w:right w:val="none" w:sz="0" w:space="0" w:color="auto"/>
                  </w:divBdr>
                  <w:divsChild>
                    <w:div w:id="140123849">
                      <w:marLeft w:val="0"/>
                      <w:marRight w:val="0"/>
                      <w:marTop w:val="0"/>
                      <w:marBottom w:val="0"/>
                      <w:divBdr>
                        <w:top w:val="none" w:sz="0" w:space="0" w:color="auto"/>
                        <w:left w:val="none" w:sz="0" w:space="0" w:color="auto"/>
                        <w:bottom w:val="none" w:sz="0" w:space="0" w:color="auto"/>
                        <w:right w:val="none" w:sz="0" w:space="0" w:color="auto"/>
                      </w:divBdr>
                    </w:div>
                    <w:div w:id="446126112">
                      <w:marLeft w:val="0"/>
                      <w:marRight w:val="0"/>
                      <w:marTop w:val="0"/>
                      <w:marBottom w:val="0"/>
                      <w:divBdr>
                        <w:top w:val="none" w:sz="0" w:space="0" w:color="auto"/>
                        <w:left w:val="none" w:sz="0" w:space="0" w:color="auto"/>
                        <w:bottom w:val="none" w:sz="0" w:space="0" w:color="auto"/>
                        <w:right w:val="none" w:sz="0" w:space="0" w:color="auto"/>
                      </w:divBdr>
                    </w:div>
                  </w:divsChild>
                </w:div>
                <w:div w:id="913005099">
                  <w:marLeft w:val="0"/>
                  <w:marRight w:val="0"/>
                  <w:marTop w:val="90"/>
                  <w:marBottom w:val="90"/>
                  <w:divBdr>
                    <w:top w:val="none" w:sz="0" w:space="0" w:color="auto"/>
                    <w:left w:val="none" w:sz="0" w:space="0" w:color="auto"/>
                    <w:bottom w:val="none" w:sz="0" w:space="0" w:color="auto"/>
                    <w:right w:val="none" w:sz="0" w:space="0" w:color="auto"/>
                  </w:divBdr>
                  <w:divsChild>
                    <w:div w:id="69231202">
                      <w:marLeft w:val="0"/>
                      <w:marRight w:val="0"/>
                      <w:marTop w:val="0"/>
                      <w:marBottom w:val="0"/>
                      <w:divBdr>
                        <w:top w:val="none" w:sz="0" w:space="0" w:color="auto"/>
                        <w:left w:val="none" w:sz="0" w:space="0" w:color="auto"/>
                        <w:bottom w:val="none" w:sz="0" w:space="0" w:color="auto"/>
                        <w:right w:val="none" w:sz="0" w:space="0" w:color="auto"/>
                      </w:divBdr>
                    </w:div>
                    <w:div w:id="1613248994">
                      <w:marLeft w:val="0"/>
                      <w:marRight w:val="0"/>
                      <w:marTop w:val="0"/>
                      <w:marBottom w:val="0"/>
                      <w:divBdr>
                        <w:top w:val="none" w:sz="0" w:space="0" w:color="auto"/>
                        <w:left w:val="none" w:sz="0" w:space="0" w:color="auto"/>
                        <w:bottom w:val="none" w:sz="0" w:space="0" w:color="auto"/>
                        <w:right w:val="none" w:sz="0" w:space="0" w:color="auto"/>
                      </w:divBdr>
                    </w:div>
                  </w:divsChild>
                </w:div>
                <w:div w:id="1554610207">
                  <w:marLeft w:val="0"/>
                  <w:marRight w:val="0"/>
                  <w:marTop w:val="90"/>
                  <w:marBottom w:val="90"/>
                  <w:divBdr>
                    <w:top w:val="none" w:sz="0" w:space="0" w:color="auto"/>
                    <w:left w:val="none" w:sz="0" w:space="0" w:color="auto"/>
                    <w:bottom w:val="none" w:sz="0" w:space="0" w:color="auto"/>
                    <w:right w:val="none" w:sz="0" w:space="0" w:color="auto"/>
                  </w:divBdr>
                  <w:divsChild>
                    <w:div w:id="1013384438">
                      <w:marLeft w:val="0"/>
                      <w:marRight w:val="0"/>
                      <w:marTop w:val="0"/>
                      <w:marBottom w:val="0"/>
                      <w:divBdr>
                        <w:top w:val="none" w:sz="0" w:space="0" w:color="auto"/>
                        <w:left w:val="none" w:sz="0" w:space="0" w:color="auto"/>
                        <w:bottom w:val="none" w:sz="0" w:space="0" w:color="auto"/>
                        <w:right w:val="none" w:sz="0" w:space="0" w:color="auto"/>
                      </w:divBdr>
                    </w:div>
                    <w:div w:id="1625497488">
                      <w:marLeft w:val="0"/>
                      <w:marRight w:val="0"/>
                      <w:marTop w:val="0"/>
                      <w:marBottom w:val="0"/>
                      <w:divBdr>
                        <w:top w:val="none" w:sz="0" w:space="0" w:color="auto"/>
                        <w:left w:val="none" w:sz="0" w:space="0" w:color="auto"/>
                        <w:bottom w:val="none" w:sz="0" w:space="0" w:color="auto"/>
                        <w:right w:val="none" w:sz="0" w:space="0" w:color="auto"/>
                      </w:divBdr>
                    </w:div>
                  </w:divsChild>
                </w:div>
                <w:div w:id="1545285750">
                  <w:marLeft w:val="0"/>
                  <w:marRight w:val="0"/>
                  <w:marTop w:val="90"/>
                  <w:marBottom w:val="90"/>
                  <w:divBdr>
                    <w:top w:val="none" w:sz="0" w:space="0" w:color="auto"/>
                    <w:left w:val="none" w:sz="0" w:space="0" w:color="auto"/>
                    <w:bottom w:val="none" w:sz="0" w:space="0" w:color="auto"/>
                    <w:right w:val="none" w:sz="0" w:space="0" w:color="auto"/>
                  </w:divBdr>
                  <w:divsChild>
                    <w:div w:id="1985238918">
                      <w:marLeft w:val="0"/>
                      <w:marRight w:val="0"/>
                      <w:marTop w:val="0"/>
                      <w:marBottom w:val="0"/>
                      <w:divBdr>
                        <w:top w:val="none" w:sz="0" w:space="0" w:color="auto"/>
                        <w:left w:val="none" w:sz="0" w:space="0" w:color="auto"/>
                        <w:bottom w:val="none" w:sz="0" w:space="0" w:color="auto"/>
                        <w:right w:val="none" w:sz="0" w:space="0" w:color="auto"/>
                      </w:divBdr>
                    </w:div>
                  </w:divsChild>
                </w:div>
                <w:div w:id="1924412642">
                  <w:marLeft w:val="0"/>
                  <w:marRight w:val="0"/>
                  <w:marTop w:val="90"/>
                  <w:marBottom w:val="90"/>
                  <w:divBdr>
                    <w:top w:val="none" w:sz="0" w:space="0" w:color="auto"/>
                    <w:left w:val="none" w:sz="0" w:space="0" w:color="auto"/>
                    <w:bottom w:val="none" w:sz="0" w:space="0" w:color="auto"/>
                    <w:right w:val="none" w:sz="0" w:space="0" w:color="auto"/>
                  </w:divBdr>
                  <w:divsChild>
                    <w:div w:id="1006396105">
                      <w:marLeft w:val="0"/>
                      <w:marRight w:val="0"/>
                      <w:marTop w:val="0"/>
                      <w:marBottom w:val="0"/>
                      <w:divBdr>
                        <w:top w:val="none" w:sz="0" w:space="0" w:color="auto"/>
                        <w:left w:val="none" w:sz="0" w:space="0" w:color="auto"/>
                        <w:bottom w:val="none" w:sz="0" w:space="0" w:color="auto"/>
                        <w:right w:val="none" w:sz="0" w:space="0" w:color="auto"/>
                      </w:divBdr>
                    </w:div>
                    <w:div w:id="1640844493">
                      <w:marLeft w:val="0"/>
                      <w:marRight w:val="0"/>
                      <w:marTop w:val="0"/>
                      <w:marBottom w:val="0"/>
                      <w:divBdr>
                        <w:top w:val="none" w:sz="0" w:space="0" w:color="auto"/>
                        <w:left w:val="none" w:sz="0" w:space="0" w:color="auto"/>
                        <w:bottom w:val="none" w:sz="0" w:space="0" w:color="auto"/>
                        <w:right w:val="none" w:sz="0" w:space="0" w:color="auto"/>
                      </w:divBdr>
                    </w:div>
                    <w:div w:id="62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1091">
              <w:marLeft w:val="0"/>
              <w:marRight w:val="0"/>
              <w:marTop w:val="0"/>
              <w:marBottom w:val="0"/>
              <w:divBdr>
                <w:top w:val="single" w:sz="6" w:space="3" w:color="AAAAAA"/>
                <w:left w:val="single" w:sz="6" w:space="3" w:color="AAAAAA"/>
                <w:bottom w:val="single" w:sz="6" w:space="3" w:color="AAAAAA"/>
                <w:right w:val="single" w:sz="6" w:space="3" w:color="AAAAAA"/>
              </w:divBdr>
              <w:divsChild>
                <w:div w:id="1700936360">
                  <w:marLeft w:val="0"/>
                  <w:marRight w:val="0"/>
                  <w:marTop w:val="90"/>
                  <w:marBottom w:val="90"/>
                  <w:divBdr>
                    <w:top w:val="none" w:sz="0" w:space="0" w:color="auto"/>
                    <w:left w:val="none" w:sz="0" w:space="0" w:color="auto"/>
                    <w:bottom w:val="none" w:sz="0" w:space="0" w:color="auto"/>
                    <w:right w:val="none" w:sz="0" w:space="0" w:color="auto"/>
                  </w:divBdr>
                  <w:divsChild>
                    <w:div w:id="1167087467">
                      <w:marLeft w:val="60"/>
                      <w:marRight w:val="60"/>
                      <w:marTop w:val="0"/>
                      <w:marBottom w:val="0"/>
                      <w:divBdr>
                        <w:top w:val="none" w:sz="0" w:space="0" w:color="auto"/>
                        <w:left w:val="none" w:sz="0" w:space="0" w:color="auto"/>
                        <w:bottom w:val="none" w:sz="0" w:space="0" w:color="auto"/>
                        <w:right w:val="none" w:sz="0" w:space="0" w:color="auto"/>
                      </w:divBdr>
                    </w:div>
                    <w:div w:id="1015765274">
                      <w:marLeft w:val="0"/>
                      <w:marRight w:val="0"/>
                      <w:marTop w:val="0"/>
                      <w:marBottom w:val="0"/>
                      <w:divBdr>
                        <w:top w:val="none" w:sz="0" w:space="0" w:color="auto"/>
                        <w:left w:val="none" w:sz="0" w:space="0" w:color="auto"/>
                        <w:bottom w:val="none" w:sz="0" w:space="0" w:color="auto"/>
                        <w:right w:val="none" w:sz="0" w:space="0" w:color="auto"/>
                      </w:divBdr>
                    </w:div>
                  </w:divsChild>
                </w:div>
                <w:div w:id="1309551744">
                  <w:marLeft w:val="0"/>
                  <w:marRight w:val="0"/>
                  <w:marTop w:val="90"/>
                  <w:marBottom w:val="90"/>
                  <w:divBdr>
                    <w:top w:val="none" w:sz="0" w:space="0" w:color="auto"/>
                    <w:left w:val="none" w:sz="0" w:space="0" w:color="auto"/>
                    <w:bottom w:val="none" w:sz="0" w:space="0" w:color="auto"/>
                    <w:right w:val="none" w:sz="0" w:space="0" w:color="auto"/>
                  </w:divBdr>
                  <w:divsChild>
                    <w:div w:id="1450322637">
                      <w:marLeft w:val="60"/>
                      <w:marRight w:val="60"/>
                      <w:marTop w:val="0"/>
                      <w:marBottom w:val="0"/>
                      <w:divBdr>
                        <w:top w:val="none" w:sz="0" w:space="0" w:color="auto"/>
                        <w:left w:val="none" w:sz="0" w:space="0" w:color="auto"/>
                        <w:bottom w:val="none" w:sz="0" w:space="0" w:color="auto"/>
                        <w:right w:val="none" w:sz="0" w:space="0" w:color="auto"/>
                      </w:divBdr>
                    </w:div>
                    <w:div w:id="554121125">
                      <w:marLeft w:val="0"/>
                      <w:marRight w:val="0"/>
                      <w:marTop w:val="0"/>
                      <w:marBottom w:val="0"/>
                      <w:divBdr>
                        <w:top w:val="none" w:sz="0" w:space="0" w:color="auto"/>
                        <w:left w:val="none" w:sz="0" w:space="0" w:color="auto"/>
                        <w:bottom w:val="none" w:sz="0" w:space="0" w:color="auto"/>
                        <w:right w:val="none" w:sz="0" w:space="0" w:color="auto"/>
                      </w:divBdr>
                    </w:div>
                  </w:divsChild>
                </w:div>
                <w:div w:id="1688680107">
                  <w:marLeft w:val="0"/>
                  <w:marRight w:val="0"/>
                  <w:marTop w:val="90"/>
                  <w:marBottom w:val="90"/>
                  <w:divBdr>
                    <w:top w:val="none" w:sz="0" w:space="0" w:color="auto"/>
                    <w:left w:val="none" w:sz="0" w:space="0" w:color="auto"/>
                    <w:bottom w:val="none" w:sz="0" w:space="0" w:color="auto"/>
                    <w:right w:val="none" w:sz="0" w:space="0" w:color="auto"/>
                  </w:divBdr>
                  <w:divsChild>
                    <w:div w:id="1270089827">
                      <w:marLeft w:val="60"/>
                      <w:marRight w:val="60"/>
                      <w:marTop w:val="0"/>
                      <w:marBottom w:val="0"/>
                      <w:divBdr>
                        <w:top w:val="none" w:sz="0" w:space="0" w:color="auto"/>
                        <w:left w:val="none" w:sz="0" w:space="0" w:color="auto"/>
                        <w:bottom w:val="none" w:sz="0" w:space="0" w:color="auto"/>
                        <w:right w:val="none" w:sz="0" w:space="0" w:color="auto"/>
                      </w:divBdr>
                    </w:div>
                    <w:div w:id="1196230846">
                      <w:marLeft w:val="0"/>
                      <w:marRight w:val="0"/>
                      <w:marTop w:val="0"/>
                      <w:marBottom w:val="0"/>
                      <w:divBdr>
                        <w:top w:val="none" w:sz="0" w:space="0" w:color="auto"/>
                        <w:left w:val="none" w:sz="0" w:space="0" w:color="auto"/>
                        <w:bottom w:val="none" w:sz="0" w:space="0" w:color="auto"/>
                        <w:right w:val="none" w:sz="0" w:space="0" w:color="auto"/>
                      </w:divBdr>
                    </w:div>
                  </w:divsChild>
                </w:div>
                <w:div w:id="706417833">
                  <w:marLeft w:val="0"/>
                  <w:marRight w:val="0"/>
                  <w:marTop w:val="90"/>
                  <w:marBottom w:val="90"/>
                  <w:divBdr>
                    <w:top w:val="none" w:sz="0" w:space="0" w:color="auto"/>
                    <w:left w:val="none" w:sz="0" w:space="0" w:color="auto"/>
                    <w:bottom w:val="none" w:sz="0" w:space="0" w:color="auto"/>
                    <w:right w:val="none" w:sz="0" w:space="0" w:color="auto"/>
                  </w:divBdr>
                  <w:divsChild>
                    <w:div w:id="1501581899">
                      <w:marLeft w:val="60"/>
                      <w:marRight w:val="60"/>
                      <w:marTop w:val="0"/>
                      <w:marBottom w:val="0"/>
                      <w:divBdr>
                        <w:top w:val="none" w:sz="0" w:space="0" w:color="auto"/>
                        <w:left w:val="none" w:sz="0" w:space="0" w:color="auto"/>
                        <w:bottom w:val="none" w:sz="0" w:space="0" w:color="auto"/>
                        <w:right w:val="none" w:sz="0" w:space="0" w:color="auto"/>
                      </w:divBdr>
                    </w:div>
                    <w:div w:id="769281194">
                      <w:marLeft w:val="0"/>
                      <w:marRight w:val="0"/>
                      <w:marTop w:val="0"/>
                      <w:marBottom w:val="0"/>
                      <w:divBdr>
                        <w:top w:val="none" w:sz="0" w:space="0" w:color="auto"/>
                        <w:left w:val="none" w:sz="0" w:space="0" w:color="auto"/>
                        <w:bottom w:val="none" w:sz="0" w:space="0" w:color="auto"/>
                        <w:right w:val="none" w:sz="0" w:space="0" w:color="auto"/>
                      </w:divBdr>
                    </w:div>
                  </w:divsChild>
                </w:div>
                <w:div w:id="1727487589">
                  <w:marLeft w:val="0"/>
                  <w:marRight w:val="0"/>
                  <w:marTop w:val="90"/>
                  <w:marBottom w:val="90"/>
                  <w:divBdr>
                    <w:top w:val="none" w:sz="0" w:space="0" w:color="auto"/>
                    <w:left w:val="none" w:sz="0" w:space="0" w:color="auto"/>
                    <w:bottom w:val="none" w:sz="0" w:space="0" w:color="auto"/>
                    <w:right w:val="none" w:sz="0" w:space="0" w:color="auto"/>
                  </w:divBdr>
                  <w:divsChild>
                    <w:div w:id="814226423">
                      <w:marLeft w:val="60"/>
                      <w:marRight w:val="60"/>
                      <w:marTop w:val="0"/>
                      <w:marBottom w:val="0"/>
                      <w:divBdr>
                        <w:top w:val="none" w:sz="0" w:space="0" w:color="auto"/>
                        <w:left w:val="none" w:sz="0" w:space="0" w:color="auto"/>
                        <w:bottom w:val="none" w:sz="0" w:space="0" w:color="auto"/>
                        <w:right w:val="none" w:sz="0" w:space="0" w:color="auto"/>
                      </w:divBdr>
                    </w:div>
                    <w:div w:id="1496334964">
                      <w:marLeft w:val="0"/>
                      <w:marRight w:val="0"/>
                      <w:marTop w:val="0"/>
                      <w:marBottom w:val="0"/>
                      <w:divBdr>
                        <w:top w:val="none" w:sz="0" w:space="0" w:color="auto"/>
                        <w:left w:val="none" w:sz="0" w:space="0" w:color="auto"/>
                        <w:bottom w:val="none" w:sz="0" w:space="0" w:color="auto"/>
                        <w:right w:val="none" w:sz="0" w:space="0" w:color="auto"/>
                      </w:divBdr>
                    </w:div>
                  </w:divsChild>
                </w:div>
                <w:div w:id="1877888713">
                  <w:marLeft w:val="0"/>
                  <w:marRight w:val="0"/>
                  <w:marTop w:val="90"/>
                  <w:marBottom w:val="90"/>
                  <w:divBdr>
                    <w:top w:val="none" w:sz="0" w:space="0" w:color="auto"/>
                    <w:left w:val="none" w:sz="0" w:space="0" w:color="auto"/>
                    <w:bottom w:val="none" w:sz="0" w:space="0" w:color="auto"/>
                    <w:right w:val="none" w:sz="0" w:space="0" w:color="auto"/>
                  </w:divBdr>
                  <w:divsChild>
                    <w:div w:id="1618831126">
                      <w:marLeft w:val="60"/>
                      <w:marRight w:val="60"/>
                      <w:marTop w:val="0"/>
                      <w:marBottom w:val="0"/>
                      <w:divBdr>
                        <w:top w:val="none" w:sz="0" w:space="0" w:color="auto"/>
                        <w:left w:val="none" w:sz="0" w:space="0" w:color="auto"/>
                        <w:bottom w:val="none" w:sz="0" w:space="0" w:color="auto"/>
                        <w:right w:val="none" w:sz="0" w:space="0" w:color="auto"/>
                      </w:divBdr>
                    </w:div>
                    <w:div w:id="1813521550">
                      <w:marLeft w:val="0"/>
                      <w:marRight w:val="0"/>
                      <w:marTop w:val="0"/>
                      <w:marBottom w:val="0"/>
                      <w:divBdr>
                        <w:top w:val="none" w:sz="0" w:space="0" w:color="auto"/>
                        <w:left w:val="none" w:sz="0" w:space="0" w:color="auto"/>
                        <w:bottom w:val="none" w:sz="0" w:space="0" w:color="auto"/>
                        <w:right w:val="none" w:sz="0" w:space="0" w:color="auto"/>
                      </w:divBdr>
                    </w:div>
                  </w:divsChild>
                </w:div>
                <w:div w:id="1083457916">
                  <w:marLeft w:val="0"/>
                  <w:marRight w:val="0"/>
                  <w:marTop w:val="90"/>
                  <w:marBottom w:val="90"/>
                  <w:divBdr>
                    <w:top w:val="none" w:sz="0" w:space="0" w:color="auto"/>
                    <w:left w:val="none" w:sz="0" w:space="0" w:color="auto"/>
                    <w:bottom w:val="none" w:sz="0" w:space="0" w:color="auto"/>
                    <w:right w:val="none" w:sz="0" w:space="0" w:color="auto"/>
                  </w:divBdr>
                  <w:divsChild>
                    <w:div w:id="79763622">
                      <w:marLeft w:val="60"/>
                      <w:marRight w:val="60"/>
                      <w:marTop w:val="0"/>
                      <w:marBottom w:val="0"/>
                      <w:divBdr>
                        <w:top w:val="none" w:sz="0" w:space="0" w:color="auto"/>
                        <w:left w:val="none" w:sz="0" w:space="0" w:color="auto"/>
                        <w:bottom w:val="none" w:sz="0" w:space="0" w:color="auto"/>
                        <w:right w:val="none" w:sz="0" w:space="0" w:color="auto"/>
                      </w:divBdr>
                    </w:div>
                    <w:div w:id="858201615">
                      <w:marLeft w:val="0"/>
                      <w:marRight w:val="0"/>
                      <w:marTop w:val="0"/>
                      <w:marBottom w:val="0"/>
                      <w:divBdr>
                        <w:top w:val="none" w:sz="0" w:space="0" w:color="auto"/>
                        <w:left w:val="none" w:sz="0" w:space="0" w:color="auto"/>
                        <w:bottom w:val="none" w:sz="0" w:space="0" w:color="auto"/>
                        <w:right w:val="none" w:sz="0" w:space="0" w:color="auto"/>
                      </w:divBdr>
                    </w:div>
                  </w:divsChild>
                </w:div>
                <w:div w:id="522551164">
                  <w:marLeft w:val="0"/>
                  <w:marRight w:val="0"/>
                  <w:marTop w:val="90"/>
                  <w:marBottom w:val="90"/>
                  <w:divBdr>
                    <w:top w:val="none" w:sz="0" w:space="0" w:color="auto"/>
                    <w:left w:val="none" w:sz="0" w:space="0" w:color="auto"/>
                    <w:bottom w:val="none" w:sz="0" w:space="0" w:color="auto"/>
                    <w:right w:val="none" w:sz="0" w:space="0" w:color="auto"/>
                  </w:divBdr>
                  <w:divsChild>
                    <w:div w:id="999621886">
                      <w:marLeft w:val="60"/>
                      <w:marRight w:val="60"/>
                      <w:marTop w:val="0"/>
                      <w:marBottom w:val="0"/>
                      <w:divBdr>
                        <w:top w:val="none" w:sz="0" w:space="0" w:color="auto"/>
                        <w:left w:val="none" w:sz="0" w:space="0" w:color="auto"/>
                        <w:bottom w:val="none" w:sz="0" w:space="0" w:color="auto"/>
                        <w:right w:val="none" w:sz="0" w:space="0" w:color="auto"/>
                      </w:divBdr>
                    </w:div>
                    <w:div w:id="512453123">
                      <w:marLeft w:val="0"/>
                      <w:marRight w:val="0"/>
                      <w:marTop w:val="0"/>
                      <w:marBottom w:val="0"/>
                      <w:divBdr>
                        <w:top w:val="none" w:sz="0" w:space="0" w:color="auto"/>
                        <w:left w:val="none" w:sz="0" w:space="0" w:color="auto"/>
                        <w:bottom w:val="none" w:sz="0" w:space="0" w:color="auto"/>
                        <w:right w:val="none" w:sz="0" w:space="0" w:color="auto"/>
                      </w:divBdr>
                    </w:div>
                  </w:divsChild>
                </w:div>
                <w:div w:id="1662388577">
                  <w:marLeft w:val="0"/>
                  <w:marRight w:val="0"/>
                  <w:marTop w:val="90"/>
                  <w:marBottom w:val="90"/>
                  <w:divBdr>
                    <w:top w:val="none" w:sz="0" w:space="0" w:color="auto"/>
                    <w:left w:val="none" w:sz="0" w:space="0" w:color="auto"/>
                    <w:bottom w:val="none" w:sz="0" w:space="0" w:color="auto"/>
                    <w:right w:val="none" w:sz="0" w:space="0" w:color="auto"/>
                  </w:divBdr>
                  <w:divsChild>
                    <w:div w:id="1603494345">
                      <w:marLeft w:val="60"/>
                      <w:marRight w:val="60"/>
                      <w:marTop w:val="0"/>
                      <w:marBottom w:val="0"/>
                      <w:divBdr>
                        <w:top w:val="none" w:sz="0" w:space="0" w:color="auto"/>
                        <w:left w:val="none" w:sz="0" w:space="0" w:color="auto"/>
                        <w:bottom w:val="none" w:sz="0" w:space="0" w:color="auto"/>
                        <w:right w:val="none" w:sz="0" w:space="0" w:color="auto"/>
                      </w:divBdr>
                    </w:div>
                    <w:div w:id="2042507070">
                      <w:marLeft w:val="0"/>
                      <w:marRight w:val="0"/>
                      <w:marTop w:val="0"/>
                      <w:marBottom w:val="0"/>
                      <w:divBdr>
                        <w:top w:val="none" w:sz="0" w:space="0" w:color="auto"/>
                        <w:left w:val="none" w:sz="0" w:space="0" w:color="auto"/>
                        <w:bottom w:val="none" w:sz="0" w:space="0" w:color="auto"/>
                        <w:right w:val="none" w:sz="0" w:space="0" w:color="auto"/>
                      </w:divBdr>
                    </w:div>
                  </w:divsChild>
                </w:div>
                <w:div w:id="933174906">
                  <w:marLeft w:val="0"/>
                  <w:marRight w:val="0"/>
                  <w:marTop w:val="90"/>
                  <w:marBottom w:val="90"/>
                  <w:divBdr>
                    <w:top w:val="none" w:sz="0" w:space="0" w:color="auto"/>
                    <w:left w:val="none" w:sz="0" w:space="0" w:color="auto"/>
                    <w:bottom w:val="none" w:sz="0" w:space="0" w:color="auto"/>
                    <w:right w:val="none" w:sz="0" w:space="0" w:color="auto"/>
                  </w:divBdr>
                  <w:divsChild>
                    <w:div w:id="1195850933">
                      <w:marLeft w:val="60"/>
                      <w:marRight w:val="60"/>
                      <w:marTop w:val="0"/>
                      <w:marBottom w:val="0"/>
                      <w:divBdr>
                        <w:top w:val="none" w:sz="0" w:space="0" w:color="auto"/>
                        <w:left w:val="none" w:sz="0" w:space="0" w:color="auto"/>
                        <w:bottom w:val="none" w:sz="0" w:space="0" w:color="auto"/>
                        <w:right w:val="none" w:sz="0" w:space="0" w:color="auto"/>
                      </w:divBdr>
                    </w:div>
                    <w:div w:id="156459280">
                      <w:marLeft w:val="0"/>
                      <w:marRight w:val="0"/>
                      <w:marTop w:val="0"/>
                      <w:marBottom w:val="0"/>
                      <w:divBdr>
                        <w:top w:val="none" w:sz="0" w:space="0" w:color="auto"/>
                        <w:left w:val="none" w:sz="0" w:space="0" w:color="auto"/>
                        <w:bottom w:val="none" w:sz="0" w:space="0" w:color="auto"/>
                        <w:right w:val="none" w:sz="0" w:space="0" w:color="auto"/>
                      </w:divBdr>
                    </w:div>
                  </w:divsChild>
                </w:div>
                <w:div w:id="1495875669">
                  <w:marLeft w:val="0"/>
                  <w:marRight w:val="0"/>
                  <w:marTop w:val="0"/>
                  <w:marBottom w:val="0"/>
                  <w:divBdr>
                    <w:top w:val="none" w:sz="0" w:space="0" w:color="auto"/>
                    <w:left w:val="none" w:sz="0" w:space="0" w:color="auto"/>
                    <w:bottom w:val="none" w:sz="0" w:space="0" w:color="auto"/>
                    <w:right w:val="none" w:sz="0" w:space="0" w:color="auto"/>
                  </w:divBdr>
                  <w:divsChild>
                    <w:div w:id="559250696">
                      <w:marLeft w:val="0"/>
                      <w:marRight w:val="0"/>
                      <w:marTop w:val="90"/>
                      <w:marBottom w:val="90"/>
                      <w:divBdr>
                        <w:top w:val="none" w:sz="0" w:space="0" w:color="auto"/>
                        <w:left w:val="none" w:sz="0" w:space="0" w:color="auto"/>
                        <w:bottom w:val="none" w:sz="0" w:space="0" w:color="auto"/>
                        <w:right w:val="none" w:sz="0" w:space="0" w:color="auto"/>
                      </w:divBdr>
                      <w:divsChild>
                        <w:div w:id="834564518">
                          <w:marLeft w:val="0"/>
                          <w:marRight w:val="0"/>
                          <w:marTop w:val="0"/>
                          <w:marBottom w:val="0"/>
                          <w:divBdr>
                            <w:top w:val="none" w:sz="0" w:space="0" w:color="auto"/>
                            <w:left w:val="none" w:sz="0" w:space="0" w:color="auto"/>
                            <w:bottom w:val="none" w:sz="0" w:space="0" w:color="auto"/>
                            <w:right w:val="none" w:sz="0" w:space="0" w:color="auto"/>
                          </w:divBdr>
                        </w:div>
                        <w:div w:id="244994263">
                          <w:marLeft w:val="0"/>
                          <w:marRight w:val="0"/>
                          <w:marTop w:val="0"/>
                          <w:marBottom w:val="0"/>
                          <w:divBdr>
                            <w:top w:val="none" w:sz="0" w:space="0" w:color="auto"/>
                            <w:left w:val="none" w:sz="0" w:space="0" w:color="auto"/>
                            <w:bottom w:val="none" w:sz="0" w:space="0" w:color="auto"/>
                            <w:right w:val="none" w:sz="0" w:space="0" w:color="auto"/>
                          </w:divBdr>
                        </w:div>
                        <w:div w:id="1479373696">
                          <w:marLeft w:val="0"/>
                          <w:marRight w:val="0"/>
                          <w:marTop w:val="0"/>
                          <w:marBottom w:val="0"/>
                          <w:divBdr>
                            <w:top w:val="none" w:sz="0" w:space="0" w:color="auto"/>
                            <w:left w:val="none" w:sz="0" w:space="0" w:color="auto"/>
                            <w:bottom w:val="none" w:sz="0" w:space="0" w:color="auto"/>
                            <w:right w:val="none" w:sz="0" w:space="0" w:color="auto"/>
                          </w:divBdr>
                        </w:div>
                        <w:div w:id="584264392">
                          <w:marLeft w:val="0"/>
                          <w:marRight w:val="0"/>
                          <w:marTop w:val="0"/>
                          <w:marBottom w:val="0"/>
                          <w:divBdr>
                            <w:top w:val="none" w:sz="0" w:space="0" w:color="auto"/>
                            <w:left w:val="none" w:sz="0" w:space="0" w:color="auto"/>
                            <w:bottom w:val="none" w:sz="0" w:space="0" w:color="auto"/>
                            <w:right w:val="none" w:sz="0" w:space="0" w:color="auto"/>
                          </w:divBdr>
                        </w:div>
                        <w:div w:id="1272786200">
                          <w:marLeft w:val="0"/>
                          <w:marRight w:val="0"/>
                          <w:marTop w:val="0"/>
                          <w:marBottom w:val="0"/>
                          <w:divBdr>
                            <w:top w:val="none" w:sz="0" w:space="0" w:color="auto"/>
                            <w:left w:val="none" w:sz="0" w:space="0" w:color="auto"/>
                            <w:bottom w:val="none" w:sz="0" w:space="0" w:color="auto"/>
                            <w:right w:val="none" w:sz="0" w:space="0" w:color="auto"/>
                          </w:divBdr>
                        </w:div>
                        <w:div w:id="132142526">
                          <w:marLeft w:val="0"/>
                          <w:marRight w:val="0"/>
                          <w:marTop w:val="0"/>
                          <w:marBottom w:val="0"/>
                          <w:divBdr>
                            <w:top w:val="none" w:sz="0" w:space="0" w:color="auto"/>
                            <w:left w:val="none" w:sz="0" w:space="0" w:color="auto"/>
                            <w:bottom w:val="none" w:sz="0" w:space="0" w:color="auto"/>
                            <w:right w:val="none" w:sz="0" w:space="0" w:color="auto"/>
                          </w:divBdr>
                        </w:div>
                        <w:div w:id="1832869648">
                          <w:marLeft w:val="0"/>
                          <w:marRight w:val="0"/>
                          <w:marTop w:val="0"/>
                          <w:marBottom w:val="0"/>
                          <w:divBdr>
                            <w:top w:val="none" w:sz="0" w:space="0" w:color="auto"/>
                            <w:left w:val="none" w:sz="0" w:space="0" w:color="auto"/>
                            <w:bottom w:val="none" w:sz="0" w:space="0" w:color="auto"/>
                            <w:right w:val="none" w:sz="0" w:space="0" w:color="auto"/>
                          </w:divBdr>
                        </w:div>
                        <w:div w:id="397750048">
                          <w:marLeft w:val="0"/>
                          <w:marRight w:val="0"/>
                          <w:marTop w:val="0"/>
                          <w:marBottom w:val="0"/>
                          <w:divBdr>
                            <w:top w:val="none" w:sz="0" w:space="0" w:color="auto"/>
                            <w:left w:val="none" w:sz="0" w:space="0" w:color="auto"/>
                            <w:bottom w:val="none" w:sz="0" w:space="0" w:color="auto"/>
                            <w:right w:val="none" w:sz="0" w:space="0" w:color="auto"/>
                          </w:divBdr>
                        </w:div>
                        <w:div w:id="1827355373">
                          <w:marLeft w:val="0"/>
                          <w:marRight w:val="0"/>
                          <w:marTop w:val="0"/>
                          <w:marBottom w:val="0"/>
                          <w:divBdr>
                            <w:top w:val="none" w:sz="0" w:space="0" w:color="auto"/>
                            <w:left w:val="none" w:sz="0" w:space="0" w:color="auto"/>
                            <w:bottom w:val="none" w:sz="0" w:space="0" w:color="auto"/>
                            <w:right w:val="none" w:sz="0" w:space="0" w:color="auto"/>
                          </w:divBdr>
                        </w:div>
                        <w:div w:id="638800911">
                          <w:marLeft w:val="0"/>
                          <w:marRight w:val="0"/>
                          <w:marTop w:val="0"/>
                          <w:marBottom w:val="0"/>
                          <w:divBdr>
                            <w:top w:val="none" w:sz="0" w:space="0" w:color="auto"/>
                            <w:left w:val="none" w:sz="0" w:space="0" w:color="auto"/>
                            <w:bottom w:val="none" w:sz="0" w:space="0" w:color="auto"/>
                            <w:right w:val="none" w:sz="0" w:space="0" w:color="auto"/>
                          </w:divBdr>
                        </w:div>
                        <w:div w:id="1903976306">
                          <w:marLeft w:val="0"/>
                          <w:marRight w:val="0"/>
                          <w:marTop w:val="0"/>
                          <w:marBottom w:val="0"/>
                          <w:divBdr>
                            <w:top w:val="none" w:sz="0" w:space="0" w:color="auto"/>
                            <w:left w:val="none" w:sz="0" w:space="0" w:color="auto"/>
                            <w:bottom w:val="none" w:sz="0" w:space="0" w:color="auto"/>
                            <w:right w:val="none" w:sz="0" w:space="0" w:color="auto"/>
                          </w:divBdr>
                        </w:div>
                        <w:div w:id="850724153">
                          <w:marLeft w:val="0"/>
                          <w:marRight w:val="0"/>
                          <w:marTop w:val="0"/>
                          <w:marBottom w:val="0"/>
                          <w:divBdr>
                            <w:top w:val="none" w:sz="0" w:space="0" w:color="auto"/>
                            <w:left w:val="none" w:sz="0" w:space="0" w:color="auto"/>
                            <w:bottom w:val="none" w:sz="0" w:space="0" w:color="auto"/>
                            <w:right w:val="none" w:sz="0" w:space="0" w:color="auto"/>
                          </w:divBdr>
                        </w:div>
                        <w:div w:id="1990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8124">
              <w:marLeft w:val="0"/>
              <w:marRight w:val="0"/>
              <w:marTop w:val="300"/>
              <w:marBottom w:val="150"/>
              <w:divBdr>
                <w:top w:val="none" w:sz="0" w:space="0" w:color="auto"/>
                <w:left w:val="none" w:sz="0" w:space="0" w:color="auto"/>
                <w:bottom w:val="none" w:sz="0" w:space="0" w:color="auto"/>
                <w:right w:val="none" w:sz="0" w:space="0" w:color="auto"/>
              </w:divBdr>
            </w:div>
          </w:divsChild>
        </w:div>
        <w:div w:id="65886917">
          <w:marLeft w:val="0"/>
          <w:marRight w:val="0"/>
          <w:marTop w:val="0"/>
          <w:marBottom w:val="0"/>
          <w:divBdr>
            <w:top w:val="none" w:sz="0" w:space="0" w:color="auto"/>
            <w:left w:val="none" w:sz="0" w:space="0" w:color="auto"/>
            <w:bottom w:val="none" w:sz="0" w:space="0" w:color="auto"/>
            <w:right w:val="none" w:sz="0" w:space="0" w:color="auto"/>
          </w:divBdr>
          <w:divsChild>
            <w:div w:id="1812208767">
              <w:marLeft w:val="0"/>
              <w:marRight w:val="0"/>
              <w:marTop w:val="0"/>
              <w:marBottom w:val="0"/>
              <w:divBdr>
                <w:top w:val="none" w:sz="0" w:space="0" w:color="auto"/>
                <w:left w:val="none" w:sz="0" w:space="0" w:color="auto"/>
                <w:bottom w:val="none" w:sz="0" w:space="0" w:color="auto"/>
                <w:right w:val="none" w:sz="0" w:space="0" w:color="auto"/>
              </w:divBdr>
            </w:div>
            <w:div w:id="1404139608">
              <w:marLeft w:val="0"/>
              <w:marRight w:val="0"/>
              <w:marTop w:val="0"/>
              <w:marBottom w:val="0"/>
              <w:divBdr>
                <w:top w:val="none" w:sz="0" w:space="0" w:color="auto"/>
                <w:left w:val="none" w:sz="0" w:space="0" w:color="auto"/>
                <w:bottom w:val="none" w:sz="0" w:space="0" w:color="auto"/>
                <w:right w:val="none" w:sz="0" w:space="0" w:color="auto"/>
              </w:divBdr>
            </w:div>
            <w:div w:id="80761632">
              <w:marLeft w:val="0"/>
              <w:marRight w:val="0"/>
              <w:marTop w:val="0"/>
              <w:marBottom w:val="0"/>
              <w:divBdr>
                <w:top w:val="none" w:sz="0" w:space="0" w:color="auto"/>
                <w:left w:val="none" w:sz="0" w:space="0" w:color="auto"/>
                <w:bottom w:val="none" w:sz="0" w:space="0" w:color="auto"/>
                <w:right w:val="none" w:sz="0" w:space="0" w:color="auto"/>
              </w:divBdr>
            </w:div>
            <w:div w:id="341974925">
              <w:marLeft w:val="0"/>
              <w:marRight w:val="0"/>
              <w:marTop w:val="0"/>
              <w:marBottom w:val="0"/>
              <w:divBdr>
                <w:top w:val="none" w:sz="0" w:space="0" w:color="auto"/>
                <w:left w:val="none" w:sz="0" w:space="0" w:color="auto"/>
                <w:bottom w:val="none" w:sz="0" w:space="0" w:color="auto"/>
                <w:right w:val="none" w:sz="0" w:space="0" w:color="auto"/>
              </w:divBdr>
            </w:div>
            <w:div w:id="1938126383">
              <w:marLeft w:val="0"/>
              <w:marRight w:val="0"/>
              <w:marTop w:val="0"/>
              <w:marBottom w:val="0"/>
              <w:divBdr>
                <w:top w:val="none" w:sz="0" w:space="0" w:color="auto"/>
                <w:left w:val="none" w:sz="0" w:space="0" w:color="auto"/>
                <w:bottom w:val="none" w:sz="0" w:space="0" w:color="auto"/>
                <w:right w:val="none" w:sz="0" w:space="0" w:color="auto"/>
              </w:divBdr>
            </w:div>
            <w:div w:id="427235863">
              <w:marLeft w:val="0"/>
              <w:marRight w:val="0"/>
              <w:marTop w:val="0"/>
              <w:marBottom w:val="0"/>
              <w:divBdr>
                <w:top w:val="none" w:sz="0" w:space="0" w:color="auto"/>
                <w:left w:val="none" w:sz="0" w:space="0" w:color="auto"/>
                <w:bottom w:val="none" w:sz="0" w:space="0" w:color="auto"/>
                <w:right w:val="none" w:sz="0" w:space="0" w:color="auto"/>
              </w:divBdr>
            </w:div>
            <w:div w:id="148405187">
              <w:marLeft w:val="0"/>
              <w:marRight w:val="0"/>
              <w:marTop w:val="0"/>
              <w:marBottom w:val="0"/>
              <w:divBdr>
                <w:top w:val="none" w:sz="0" w:space="0" w:color="auto"/>
                <w:left w:val="none" w:sz="0" w:space="0" w:color="auto"/>
                <w:bottom w:val="none" w:sz="0" w:space="0" w:color="auto"/>
                <w:right w:val="none" w:sz="0" w:space="0" w:color="auto"/>
              </w:divBdr>
              <w:divsChild>
                <w:div w:id="1696349757">
                  <w:marLeft w:val="0"/>
                  <w:marRight w:val="0"/>
                  <w:marTop w:val="0"/>
                  <w:marBottom w:val="0"/>
                  <w:divBdr>
                    <w:top w:val="none" w:sz="0" w:space="0" w:color="auto"/>
                    <w:left w:val="none" w:sz="0" w:space="0" w:color="auto"/>
                    <w:bottom w:val="none" w:sz="0" w:space="0" w:color="auto"/>
                    <w:right w:val="none" w:sz="0" w:space="0" w:color="auto"/>
                  </w:divBdr>
                </w:div>
                <w:div w:id="1166435996">
                  <w:marLeft w:val="0"/>
                  <w:marRight w:val="0"/>
                  <w:marTop w:val="0"/>
                  <w:marBottom w:val="0"/>
                  <w:divBdr>
                    <w:top w:val="none" w:sz="0" w:space="0" w:color="auto"/>
                    <w:left w:val="none" w:sz="0" w:space="0" w:color="auto"/>
                    <w:bottom w:val="none" w:sz="0" w:space="0" w:color="auto"/>
                    <w:right w:val="none" w:sz="0" w:space="0" w:color="auto"/>
                  </w:divBdr>
                </w:div>
                <w:div w:id="455294947">
                  <w:marLeft w:val="0"/>
                  <w:marRight w:val="0"/>
                  <w:marTop w:val="0"/>
                  <w:marBottom w:val="0"/>
                  <w:divBdr>
                    <w:top w:val="none" w:sz="0" w:space="0" w:color="auto"/>
                    <w:left w:val="none" w:sz="0" w:space="0" w:color="auto"/>
                    <w:bottom w:val="none" w:sz="0" w:space="0" w:color="auto"/>
                    <w:right w:val="none" w:sz="0" w:space="0" w:color="auto"/>
                  </w:divBdr>
                </w:div>
                <w:div w:id="338512278">
                  <w:marLeft w:val="0"/>
                  <w:marRight w:val="0"/>
                  <w:marTop w:val="0"/>
                  <w:marBottom w:val="0"/>
                  <w:divBdr>
                    <w:top w:val="none" w:sz="0" w:space="0" w:color="auto"/>
                    <w:left w:val="none" w:sz="0" w:space="0" w:color="auto"/>
                    <w:bottom w:val="none" w:sz="0" w:space="0" w:color="auto"/>
                    <w:right w:val="none" w:sz="0" w:space="0" w:color="auto"/>
                  </w:divBdr>
                </w:div>
                <w:div w:id="783185756">
                  <w:marLeft w:val="0"/>
                  <w:marRight w:val="0"/>
                  <w:marTop w:val="0"/>
                  <w:marBottom w:val="0"/>
                  <w:divBdr>
                    <w:top w:val="none" w:sz="0" w:space="0" w:color="auto"/>
                    <w:left w:val="none" w:sz="0" w:space="0" w:color="auto"/>
                    <w:bottom w:val="none" w:sz="0" w:space="0" w:color="auto"/>
                    <w:right w:val="none" w:sz="0" w:space="0" w:color="auto"/>
                  </w:divBdr>
                </w:div>
                <w:div w:id="607009409">
                  <w:marLeft w:val="0"/>
                  <w:marRight w:val="0"/>
                  <w:marTop w:val="0"/>
                  <w:marBottom w:val="0"/>
                  <w:divBdr>
                    <w:top w:val="none" w:sz="0" w:space="0" w:color="auto"/>
                    <w:left w:val="none" w:sz="0" w:space="0" w:color="auto"/>
                    <w:bottom w:val="none" w:sz="0" w:space="0" w:color="auto"/>
                    <w:right w:val="none" w:sz="0" w:space="0" w:color="auto"/>
                  </w:divBdr>
                </w:div>
                <w:div w:id="1967851929">
                  <w:marLeft w:val="0"/>
                  <w:marRight w:val="0"/>
                  <w:marTop w:val="0"/>
                  <w:marBottom w:val="0"/>
                  <w:divBdr>
                    <w:top w:val="none" w:sz="0" w:space="0" w:color="auto"/>
                    <w:left w:val="none" w:sz="0" w:space="0" w:color="auto"/>
                    <w:bottom w:val="none" w:sz="0" w:space="0" w:color="auto"/>
                    <w:right w:val="none" w:sz="0" w:space="0" w:color="auto"/>
                  </w:divBdr>
                </w:div>
                <w:div w:id="823399924">
                  <w:marLeft w:val="0"/>
                  <w:marRight w:val="0"/>
                  <w:marTop w:val="0"/>
                  <w:marBottom w:val="0"/>
                  <w:divBdr>
                    <w:top w:val="none" w:sz="0" w:space="0" w:color="auto"/>
                    <w:left w:val="none" w:sz="0" w:space="0" w:color="auto"/>
                    <w:bottom w:val="none" w:sz="0" w:space="0" w:color="auto"/>
                    <w:right w:val="none" w:sz="0" w:space="0" w:color="auto"/>
                  </w:divBdr>
                </w:div>
                <w:div w:id="830021446">
                  <w:marLeft w:val="0"/>
                  <w:marRight w:val="0"/>
                  <w:marTop w:val="0"/>
                  <w:marBottom w:val="0"/>
                  <w:divBdr>
                    <w:top w:val="none" w:sz="0" w:space="0" w:color="auto"/>
                    <w:left w:val="none" w:sz="0" w:space="0" w:color="auto"/>
                    <w:bottom w:val="none" w:sz="0" w:space="0" w:color="auto"/>
                    <w:right w:val="none" w:sz="0" w:space="0" w:color="auto"/>
                  </w:divBdr>
                </w:div>
                <w:div w:id="1464889535">
                  <w:marLeft w:val="0"/>
                  <w:marRight w:val="0"/>
                  <w:marTop w:val="0"/>
                  <w:marBottom w:val="0"/>
                  <w:divBdr>
                    <w:top w:val="none" w:sz="0" w:space="0" w:color="auto"/>
                    <w:left w:val="none" w:sz="0" w:space="0" w:color="auto"/>
                    <w:bottom w:val="none" w:sz="0" w:space="0" w:color="auto"/>
                    <w:right w:val="none" w:sz="0" w:space="0" w:color="auto"/>
                  </w:divBdr>
                </w:div>
                <w:div w:id="106046778">
                  <w:marLeft w:val="0"/>
                  <w:marRight w:val="0"/>
                  <w:marTop w:val="0"/>
                  <w:marBottom w:val="0"/>
                  <w:divBdr>
                    <w:top w:val="none" w:sz="0" w:space="0" w:color="auto"/>
                    <w:left w:val="none" w:sz="0" w:space="0" w:color="auto"/>
                    <w:bottom w:val="none" w:sz="0" w:space="0" w:color="auto"/>
                    <w:right w:val="none" w:sz="0" w:space="0" w:color="auto"/>
                  </w:divBdr>
                </w:div>
                <w:div w:id="788201727">
                  <w:marLeft w:val="0"/>
                  <w:marRight w:val="0"/>
                  <w:marTop w:val="0"/>
                  <w:marBottom w:val="0"/>
                  <w:divBdr>
                    <w:top w:val="none" w:sz="0" w:space="0" w:color="auto"/>
                    <w:left w:val="none" w:sz="0" w:space="0" w:color="auto"/>
                    <w:bottom w:val="none" w:sz="0" w:space="0" w:color="auto"/>
                    <w:right w:val="none" w:sz="0" w:space="0" w:color="auto"/>
                  </w:divBdr>
                </w:div>
                <w:div w:id="1368407906">
                  <w:marLeft w:val="0"/>
                  <w:marRight w:val="0"/>
                  <w:marTop w:val="0"/>
                  <w:marBottom w:val="0"/>
                  <w:divBdr>
                    <w:top w:val="none" w:sz="0" w:space="0" w:color="auto"/>
                    <w:left w:val="none" w:sz="0" w:space="0" w:color="auto"/>
                    <w:bottom w:val="none" w:sz="0" w:space="0" w:color="auto"/>
                    <w:right w:val="none" w:sz="0" w:space="0" w:color="auto"/>
                  </w:divBdr>
                </w:div>
                <w:div w:id="858662858">
                  <w:marLeft w:val="0"/>
                  <w:marRight w:val="0"/>
                  <w:marTop w:val="0"/>
                  <w:marBottom w:val="0"/>
                  <w:divBdr>
                    <w:top w:val="none" w:sz="0" w:space="0" w:color="auto"/>
                    <w:left w:val="none" w:sz="0" w:space="0" w:color="auto"/>
                    <w:bottom w:val="none" w:sz="0" w:space="0" w:color="auto"/>
                    <w:right w:val="none" w:sz="0" w:space="0" w:color="auto"/>
                  </w:divBdr>
                </w:div>
                <w:div w:id="19168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063">
          <w:marLeft w:val="60"/>
          <w:marRight w:val="60"/>
          <w:marTop w:val="60"/>
          <w:marBottom w:val="60"/>
          <w:divBdr>
            <w:top w:val="dashed" w:sz="6" w:space="3" w:color="999999"/>
            <w:left w:val="dashed" w:sz="6" w:space="3" w:color="999999"/>
            <w:bottom w:val="dashed" w:sz="6" w:space="3" w:color="999999"/>
            <w:right w:val="dashed" w:sz="6" w:space="3" w:color="9999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C033-9375-4652-B1BC-28A4668F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ddavtovich</dc:creator>
  <cp:lastModifiedBy>Melinda Burt</cp:lastModifiedBy>
  <cp:revision>6</cp:revision>
  <cp:lastPrinted>2016-04-06T14:37:00Z</cp:lastPrinted>
  <dcterms:created xsi:type="dcterms:W3CDTF">2016-04-15T14:33:00Z</dcterms:created>
  <dcterms:modified xsi:type="dcterms:W3CDTF">2016-04-15T14:45:00Z</dcterms:modified>
</cp:coreProperties>
</file>